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C0FC8" w14:textId="77777777" w:rsidR="002239AE" w:rsidRDefault="007A6EA0" w:rsidP="002239AE">
      <w:pPr>
        <w:pStyle w:val="Heading1"/>
        <w:rPr>
          <w:sz w:val="19"/>
          <w:szCs w:val="19"/>
        </w:rPr>
      </w:pPr>
      <w:r>
        <w:rPr>
          <w:noProof/>
        </w:rPr>
        <w:drawing>
          <wp:anchor distT="0" distB="0" distL="114300" distR="114300" simplePos="0" relativeHeight="251670528" behindDoc="0" locked="0" layoutInCell="1" allowOverlap="1" wp14:anchorId="3BA69590" wp14:editId="4782FAC4">
            <wp:simplePos x="0" y="0"/>
            <wp:positionH relativeFrom="column">
              <wp:posOffset>5400040</wp:posOffset>
            </wp:positionH>
            <wp:positionV relativeFrom="paragraph">
              <wp:posOffset>407</wp:posOffset>
            </wp:positionV>
            <wp:extent cx="1453481" cy="71309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A_Teal_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3481" cy="713093"/>
                    </a:xfrm>
                    <a:prstGeom prst="rect">
                      <a:avLst/>
                    </a:prstGeom>
                  </pic:spPr>
                </pic:pic>
              </a:graphicData>
            </a:graphic>
          </wp:anchor>
        </w:drawing>
      </w:r>
    </w:p>
    <w:p w14:paraId="62A62619" w14:textId="77777777" w:rsidR="002239AE" w:rsidRPr="002F603B" w:rsidRDefault="002239AE" w:rsidP="002239AE">
      <w:pPr>
        <w:pStyle w:val="Heading1"/>
        <w:rPr>
          <w:sz w:val="19"/>
          <w:szCs w:val="19"/>
        </w:rPr>
      </w:pPr>
    </w:p>
    <w:p w14:paraId="1B108100" w14:textId="77777777" w:rsidR="002239AE" w:rsidRPr="002F603B" w:rsidRDefault="002239AE" w:rsidP="002239AE">
      <w:pPr>
        <w:pStyle w:val="Heading1"/>
        <w:rPr>
          <w:sz w:val="12"/>
          <w:szCs w:val="12"/>
        </w:rPr>
      </w:pPr>
    </w:p>
    <w:p w14:paraId="63319066" w14:textId="77777777" w:rsidR="002239AE" w:rsidRDefault="002239AE" w:rsidP="002239AE">
      <w:pPr>
        <w:tabs>
          <w:tab w:val="left" w:pos="720"/>
          <w:tab w:val="left" w:pos="1440"/>
          <w:tab w:val="left" w:pos="4680"/>
        </w:tabs>
        <w:jc w:val="center"/>
        <w:rPr>
          <w:rFonts w:ascii="CG Times" w:hAnsi="CG Times"/>
          <w:b/>
          <w:sz w:val="19"/>
          <w:szCs w:val="19"/>
        </w:rPr>
      </w:pPr>
    </w:p>
    <w:p w14:paraId="7F7D8A1E" w14:textId="7D001D33" w:rsidR="00E210FA" w:rsidRDefault="00E210FA" w:rsidP="002239AE">
      <w:pPr>
        <w:tabs>
          <w:tab w:val="left" w:pos="720"/>
          <w:tab w:val="left" w:pos="1440"/>
          <w:tab w:val="left" w:pos="4680"/>
        </w:tabs>
        <w:jc w:val="center"/>
        <w:rPr>
          <w:rFonts w:ascii="CG Times" w:hAnsi="CG Times"/>
          <w:b/>
          <w:sz w:val="4"/>
          <w:szCs w:val="4"/>
        </w:rPr>
      </w:pPr>
    </w:p>
    <w:p w14:paraId="086D2411" w14:textId="5E0D6170" w:rsidR="00897E48" w:rsidRDefault="00897E48" w:rsidP="002239AE">
      <w:pPr>
        <w:tabs>
          <w:tab w:val="left" w:pos="720"/>
          <w:tab w:val="left" w:pos="1440"/>
          <w:tab w:val="left" w:pos="4680"/>
        </w:tabs>
        <w:jc w:val="center"/>
        <w:rPr>
          <w:rFonts w:ascii="CG Times" w:hAnsi="CG Times"/>
          <w:b/>
          <w:sz w:val="4"/>
          <w:szCs w:val="4"/>
        </w:rPr>
      </w:pPr>
    </w:p>
    <w:p w14:paraId="425FE78B" w14:textId="7442A1E0" w:rsidR="00897E48" w:rsidRDefault="00897E48" w:rsidP="002239AE">
      <w:pPr>
        <w:tabs>
          <w:tab w:val="left" w:pos="720"/>
          <w:tab w:val="left" w:pos="1440"/>
          <w:tab w:val="left" w:pos="4680"/>
        </w:tabs>
        <w:jc w:val="center"/>
        <w:rPr>
          <w:rFonts w:ascii="CG Times" w:hAnsi="CG Times"/>
          <w:b/>
          <w:sz w:val="4"/>
          <w:szCs w:val="4"/>
        </w:rPr>
      </w:pPr>
    </w:p>
    <w:p w14:paraId="3B48FB2C" w14:textId="79D896EE" w:rsidR="00897E48" w:rsidRDefault="00897E48" w:rsidP="002239AE">
      <w:pPr>
        <w:tabs>
          <w:tab w:val="left" w:pos="720"/>
          <w:tab w:val="left" w:pos="1440"/>
          <w:tab w:val="left" w:pos="4680"/>
        </w:tabs>
        <w:jc w:val="center"/>
        <w:rPr>
          <w:rFonts w:ascii="CG Times" w:hAnsi="CG Times"/>
          <w:b/>
          <w:sz w:val="4"/>
          <w:szCs w:val="4"/>
        </w:rPr>
      </w:pPr>
    </w:p>
    <w:p w14:paraId="05232166" w14:textId="2FC50020" w:rsidR="00897E48" w:rsidRDefault="00897E48" w:rsidP="002239AE">
      <w:pPr>
        <w:tabs>
          <w:tab w:val="left" w:pos="720"/>
          <w:tab w:val="left" w:pos="1440"/>
          <w:tab w:val="left" w:pos="4680"/>
        </w:tabs>
        <w:jc w:val="center"/>
        <w:rPr>
          <w:rFonts w:ascii="CG Times" w:hAnsi="CG Times"/>
          <w:b/>
          <w:sz w:val="4"/>
          <w:szCs w:val="4"/>
        </w:rPr>
      </w:pPr>
    </w:p>
    <w:p w14:paraId="33A29CB3" w14:textId="0062470A" w:rsidR="00897E48" w:rsidRDefault="00897E48" w:rsidP="002239AE">
      <w:pPr>
        <w:tabs>
          <w:tab w:val="left" w:pos="720"/>
          <w:tab w:val="left" w:pos="1440"/>
          <w:tab w:val="left" w:pos="4680"/>
        </w:tabs>
        <w:jc w:val="center"/>
        <w:rPr>
          <w:rFonts w:ascii="CG Times" w:hAnsi="CG Times"/>
          <w:b/>
          <w:sz w:val="4"/>
          <w:szCs w:val="4"/>
        </w:rPr>
      </w:pPr>
    </w:p>
    <w:p w14:paraId="554BED19" w14:textId="1C4C79CE" w:rsidR="00897E48" w:rsidRDefault="00897E48" w:rsidP="002239AE">
      <w:pPr>
        <w:tabs>
          <w:tab w:val="left" w:pos="720"/>
          <w:tab w:val="left" w:pos="1440"/>
          <w:tab w:val="left" w:pos="4680"/>
        </w:tabs>
        <w:jc w:val="center"/>
        <w:rPr>
          <w:rFonts w:ascii="CG Times" w:hAnsi="CG Times"/>
          <w:b/>
          <w:sz w:val="4"/>
          <w:szCs w:val="4"/>
        </w:rPr>
      </w:pPr>
    </w:p>
    <w:p w14:paraId="3CE99819" w14:textId="77777777" w:rsidR="00897E48" w:rsidRDefault="00897E48" w:rsidP="002239AE">
      <w:pPr>
        <w:tabs>
          <w:tab w:val="left" w:pos="720"/>
          <w:tab w:val="left" w:pos="1440"/>
          <w:tab w:val="left" w:pos="4680"/>
        </w:tabs>
        <w:jc w:val="center"/>
        <w:rPr>
          <w:rFonts w:ascii="CG Times" w:hAnsi="CG Times"/>
          <w:b/>
          <w:sz w:val="4"/>
          <w:szCs w:val="4"/>
        </w:rPr>
      </w:pPr>
    </w:p>
    <w:p w14:paraId="48460DC8" w14:textId="10A3B13E" w:rsidR="002239AE" w:rsidRPr="00E210FA" w:rsidRDefault="00897E48" w:rsidP="00897E48">
      <w:pPr>
        <w:tabs>
          <w:tab w:val="left" w:pos="720"/>
          <w:tab w:val="left" w:pos="1440"/>
          <w:tab w:val="left" w:pos="4680"/>
        </w:tabs>
        <w:jc w:val="center"/>
        <w:rPr>
          <w:rFonts w:ascii="CG Times" w:hAnsi="CG Times"/>
          <w:b/>
          <w:sz w:val="26"/>
          <w:szCs w:val="26"/>
        </w:rPr>
      </w:pPr>
      <w:r>
        <w:rPr>
          <w:rFonts w:ascii="CG Times" w:hAnsi="CG Times"/>
          <w:b/>
          <w:sz w:val="26"/>
          <w:szCs w:val="26"/>
        </w:rPr>
        <w:t>2</w:t>
      </w:r>
      <w:r w:rsidR="002239AE" w:rsidRPr="00E210FA">
        <w:rPr>
          <w:rFonts w:ascii="CG Times" w:hAnsi="CG Times"/>
          <w:b/>
          <w:sz w:val="26"/>
          <w:szCs w:val="26"/>
        </w:rPr>
        <w:t>0</w:t>
      </w:r>
      <w:r w:rsidR="00AC1BDF">
        <w:rPr>
          <w:rFonts w:ascii="CG Times" w:hAnsi="CG Times"/>
          <w:b/>
          <w:sz w:val="26"/>
          <w:szCs w:val="26"/>
        </w:rPr>
        <w:t>20</w:t>
      </w:r>
      <w:r w:rsidR="002239AE" w:rsidRPr="00E210FA">
        <w:rPr>
          <w:rFonts w:ascii="CG Times" w:hAnsi="CG Times"/>
          <w:b/>
          <w:sz w:val="26"/>
          <w:szCs w:val="26"/>
        </w:rPr>
        <w:t xml:space="preserve"> A</w:t>
      </w:r>
      <w:r w:rsidR="002239AE" w:rsidRPr="00E210FA">
        <w:rPr>
          <w:rFonts w:ascii="CG Times" w:hAnsi="CG Times"/>
          <w:b/>
          <w:smallCaps/>
          <w:sz w:val="26"/>
          <w:szCs w:val="26"/>
        </w:rPr>
        <w:t>nnual Convention</w:t>
      </w:r>
    </w:p>
    <w:p w14:paraId="428B80EE" w14:textId="5CEC37BC" w:rsidR="002239AE" w:rsidRPr="00E210FA" w:rsidRDefault="00675AB7" w:rsidP="002239AE">
      <w:pPr>
        <w:pStyle w:val="Heading1"/>
        <w:rPr>
          <w:sz w:val="26"/>
          <w:szCs w:val="26"/>
        </w:rPr>
      </w:pPr>
      <w:r>
        <w:rPr>
          <w:sz w:val="26"/>
          <w:szCs w:val="26"/>
        </w:rPr>
        <w:t xml:space="preserve">March </w:t>
      </w:r>
      <w:r w:rsidR="00AC1BDF">
        <w:rPr>
          <w:sz w:val="26"/>
          <w:szCs w:val="26"/>
        </w:rPr>
        <w:t>18 - 21</w:t>
      </w:r>
      <w:r>
        <w:rPr>
          <w:sz w:val="26"/>
          <w:szCs w:val="26"/>
        </w:rPr>
        <w:t>, 20</w:t>
      </w:r>
      <w:r w:rsidR="00AC1BDF">
        <w:rPr>
          <w:sz w:val="26"/>
          <w:szCs w:val="26"/>
        </w:rPr>
        <w:t>20</w:t>
      </w:r>
    </w:p>
    <w:p w14:paraId="7CDE0B0A" w14:textId="276F0A93" w:rsidR="002239AE" w:rsidRPr="00E210FA" w:rsidRDefault="00AC1BDF" w:rsidP="002239AE">
      <w:pPr>
        <w:tabs>
          <w:tab w:val="left" w:pos="720"/>
          <w:tab w:val="left" w:pos="1440"/>
          <w:tab w:val="left" w:pos="4680"/>
        </w:tabs>
        <w:jc w:val="center"/>
        <w:rPr>
          <w:rFonts w:ascii="CG Times" w:hAnsi="CG Times"/>
          <w:b/>
          <w:smallCaps/>
          <w:sz w:val="26"/>
          <w:szCs w:val="26"/>
        </w:rPr>
      </w:pPr>
      <w:r>
        <w:rPr>
          <w:rFonts w:ascii="CG Times" w:hAnsi="CG Times"/>
          <w:b/>
          <w:smallCaps/>
          <w:sz w:val="26"/>
          <w:szCs w:val="26"/>
        </w:rPr>
        <w:t xml:space="preserve"> Crowne Plaza Denver Airport </w:t>
      </w:r>
      <w:r w:rsidR="00E210FA" w:rsidRPr="00E210FA">
        <w:rPr>
          <w:rFonts w:ascii="CG Times" w:hAnsi="CG Times"/>
          <w:b/>
          <w:smallCaps/>
          <w:sz w:val="26"/>
          <w:szCs w:val="26"/>
        </w:rPr>
        <w:t xml:space="preserve">~ </w:t>
      </w:r>
      <w:r>
        <w:rPr>
          <w:rFonts w:ascii="CG Times" w:hAnsi="CG Times"/>
          <w:b/>
          <w:smallCaps/>
          <w:sz w:val="26"/>
          <w:szCs w:val="26"/>
        </w:rPr>
        <w:t>Denver, CO</w:t>
      </w:r>
    </w:p>
    <w:p w14:paraId="6D5A8401" w14:textId="77777777" w:rsidR="002239AE" w:rsidRDefault="002239AE" w:rsidP="002239AE">
      <w:pPr>
        <w:tabs>
          <w:tab w:val="left" w:pos="720"/>
          <w:tab w:val="left" w:pos="1440"/>
          <w:tab w:val="left" w:pos="4680"/>
        </w:tabs>
        <w:jc w:val="center"/>
        <w:rPr>
          <w:rFonts w:ascii="CG Times" w:hAnsi="CG Times"/>
          <w:b/>
          <w:smallCaps/>
          <w:sz w:val="14"/>
          <w:szCs w:val="14"/>
        </w:rPr>
      </w:pPr>
    </w:p>
    <w:p w14:paraId="4487007E" w14:textId="77777777" w:rsidR="002239AE" w:rsidRPr="00E210FA" w:rsidRDefault="002239AE" w:rsidP="002239AE">
      <w:pPr>
        <w:tabs>
          <w:tab w:val="left" w:pos="720"/>
          <w:tab w:val="left" w:pos="1440"/>
          <w:tab w:val="left" w:pos="4680"/>
        </w:tabs>
        <w:jc w:val="center"/>
        <w:rPr>
          <w:rFonts w:ascii="CG Times" w:hAnsi="CG Times"/>
          <w:b/>
          <w:i/>
          <w:sz w:val="26"/>
          <w:szCs w:val="26"/>
        </w:rPr>
      </w:pPr>
      <w:r w:rsidRPr="00E210FA">
        <w:rPr>
          <w:rFonts w:ascii="CG Times" w:hAnsi="CG Times"/>
          <w:b/>
          <w:smallCaps/>
          <w:sz w:val="26"/>
          <w:szCs w:val="26"/>
        </w:rPr>
        <w:t>Exhibit Space Confirmation</w:t>
      </w:r>
    </w:p>
    <w:p w14:paraId="0A2AAB6E" w14:textId="77777777" w:rsidR="002239AE" w:rsidRPr="00E210FA" w:rsidRDefault="002239AE" w:rsidP="002239AE">
      <w:pPr>
        <w:tabs>
          <w:tab w:val="left" w:pos="720"/>
          <w:tab w:val="left" w:pos="1440"/>
          <w:tab w:val="left" w:pos="4680"/>
        </w:tabs>
        <w:jc w:val="both"/>
        <w:rPr>
          <w:rFonts w:ascii="CG Times" w:hAnsi="CG Times"/>
          <w:b/>
          <w:sz w:val="22"/>
          <w:szCs w:val="22"/>
        </w:rPr>
      </w:pPr>
    </w:p>
    <w:p w14:paraId="21FF63A5" w14:textId="77777777" w:rsidR="002239AE" w:rsidRPr="00E210FA" w:rsidRDefault="002239AE" w:rsidP="002239AE">
      <w:pPr>
        <w:tabs>
          <w:tab w:val="left" w:pos="720"/>
          <w:tab w:val="left" w:pos="1440"/>
          <w:tab w:val="left" w:pos="4680"/>
        </w:tabs>
        <w:jc w:val="both"/>
        <w:rPr>
          <w:rFonts w:ascii="CG Times" w:hAnsi="CG Times"/>
          <w:sz w:val="23"/>
          <w:szCs w:val="23"/>
        </w:rPr>
      </w:pPr>
      <w:r w:rsidRPr="00E210FA">
        <w:rPr>
          <w:rFonts w:ascii="CG Times" w:hAnsi="CG Times"/>
          <w:b/>
          <w:sz w:val="23"/>
          <w:szCs w:val="23"/>
        </w:rPr>
        <w:t>Dear Exhibitor:</w:t>
      </w:r>
    </w:p>
    <w:p w14:paraId="5D9E6BC2" w14:textId="77777777" w:rsidR="002239AE" w:rsidRPr="00E210FA" w:rsidRDefault="002239AE" w:rsidP="002239AE">
      <w:pPr>
        <w:tabs>
          <w:tab w:val="left" w:pos="720"/>
          <w:tab w:val="left" w:pos="1440"/>
          <w:tab w:val="left" w:pos="4680"/>
        </w:tabs>
        <w:jc w:val="both"/>
        <w:rPr>
          <w:rFonts w:ascii="CG Times" w:hAnsi="CG Times"/>
          <w:sz w:val="12"/>
          <w:szCs w:val="12"/>
        </w:rPr>
      </w:pPr>
    </w:p>
    <w:p w14:paraId="2198E1DF" w14:textId="0488314B" w:rsidR="002239AE" w:rsidRPr="00E210FA" w:rsidRDefault="002239AE" w:rsidP="002239AE">
      <w:pPr>
        <w:tabs>
          <w:tab w:val="left" w:pos="720"/>
          <w:tab w:val="left" w:pos="1440"/>
          <w:tab w:val="left" w:pos="4680"/>
        </w:tabs>
        <w:jc w:val="both"/>
        <w:rPr>
          <w:rFonts w:ascii="CG Times" w:hAnsi="CG Times"/>
          <w:sz w:val="23"/>
          <w:szCs w:val="23"/>
        </w:rPr>
      </w:pPr>
      <w:r w:rsidRPr="00E210FA">
        <w:rPr>
          <w:rFonts w:ascii="CG Times" w:hAnsi="CG Times"/>
          <w:sz w:val="23"/>
          <w:szCs w:val="23"/>
        </w:rPr>
        <w:t xml:space="preserve">Thank you for submitting your exhibit space contract for the DNA Annual Convention to be held </w:t>
      </w:r>
      <w:r w:rsidR="00AC1BDF">
        <w:rPr>
          <w:rFonts w:ascii="CG Times" w:hAnsi="CG Times"/>
          <w:sz w:val="23"/>
          <w:szCs w:val="23"/>
        </w:rPr>
        <w:t xml:space="preserve">March 18 – 21, 2020 </w:t>
      </w:r>
      <w:r w:rsidRPr="00E210FA">
        <w:rPr>
          <w:rFonts w:ascii="CG Times" w:hAnsi="CG Times"/>
          <w:sz w:val="23"/>
          <w:szCs w:val="23"/>
        </w:rPr>
        <w:t>at the</w:t>
      </w:r>
      <w:r w:rsidR="00AC1BDF">
        <w:rPr>
          <w:rFonts w:ascii="CG Times" w:hAnsi="CG Times"/>
          <w:sz w:val="23"/>
          <w:szCs w:val="23"/>
        </w:rPr>
        <w:t xml:space="preserve"> Crowne Plaza Denver Airport Convention Center</w:t>
      </w:r>
      <w:r w:rsidRPr="00E210FA">
        <w:rPr>
          <w:rFonts w:ascii="CG Times" w:hAnsi="CG Times"/>
          <w:sz w:val="23"/>
          <w:szCs w:val="23"/>
        </w:rPr>
        <w:t xml:space="preserve">. We are delighted to confirm your participation. Exhibits will be open Wednesday </w:t>
      </w:r>
      <w:r w:rsidR="00AC1BDF">
        <w:rPr>
          <w:rFonts w:ascii="CG Times" w:hAnsi="CG Times"/>
          <w:sz w:val="23"/>
          <w:szCs w:val="23"/>
        </w:rPr>
        <w:t xml:space="preserve">March 18 </w:t>
      </w:r>
      <w:r w:rsidRPr="00E210FA">
        <w:rPr>
          <w:rFonts w:ascii="CG Times" w:hAnsi="CG Times"/>
          <w:sz w:val="23"/>
          <w:szCs w:val="23"/>
        </w:rPr>
        <w:t>and Thursday</w:t>
      </w:r>
      <w:r w:rsidR="00AC1BDF">
        <w:rPr>
          <w:rFonts w:ascii="CG Times" w:hAnsi="CG Times"/>
          <w:sz w:val="23"/>
          <w:szCs w:val="23"/>
        </w:rPr>
        <w:t xml:space="preserve"> March 19</w:t>
      </w:r>
      <w:r w:rsidR="00C77AD4">
        <w:rPr>
          <w:rFonts w:ascii="CG Times" w:hAnsi="CG Times"/>
          <w:sz w:val="23"/>
          <w:szCs w:val="23"/>
        </w:rPr>
        <w:t>, 2020.</w:t>
      </w:r>
    </w:p>
    <w:p w14:paraId="011DED2D" w14:textId="77777777" w:rsidR="002239AE" w:rsidRPr="00E210FA" w:rsidRDefault="002239AE" w:rsidP="002239AE">
      <w:pPr>
        <w:tabs>
          <w:tab w:val="left" w:pos="720"/>
          <w:tab w:val="left" w:pos="1440"/>
          <w:tab w:val="left" w:pos="4680"/>
        </w:tabs>
        <w:jc w:val="both"/>
        <w:rPr>
          <w:rFonts w:ascii="CG Times" w:hAnsi="CG Times"/>
          <w:sz w:val="23"/>
          <w:szCs w:val="23"/>
        </w:rPr>
      </w:pPr>
    </w:p>
    <w:p w14:paraId="74207D8F" w14:textId="77777777" w:rsidR="002239AE" w:rsidRPr="00E210FA" w:rsidRDefault="002239AE" w:rsidP="002239AE">
      <w:pPr>
        <w:tabs>
          <w:tab w:val="left" w:pos="720"/>
          <w:tab w:val="left" w:pos="1440"/>
          <w:tab w:val="left" w:pos="4680"/>
        </w:tabs>
        <w:jc w:val="both"/>
        <w:rPr>
          <w:rFonts w:ascii="CG Times" w:hAnsi="CG Times"/>
          <w:sz w:val="23"/>
          <w:szCs w:val="23"/>
        </w:rPr>
      </w:pPr>
      <w:r w:rsidRPr="00E210FA">
        <w:rPr>
          <w:rFonts w:ascii="CG Times" w:hAnsi="CG Times"/>
          <w:b/>
          <w:smallCaps/>
          <w:sz w:val="23"/>
          <w:szCs w:val="23"/>
        </w:rPr>
        <w:t>Information</w:t>
      </w:r>
    </w:p>
    <w:p w14:paraId="1D7DC938" w14:textId="77777777" w:rsidR="002239AE" w:rsidRPr="00E210FA" w:rsidRDefault="002239AE" w:rsidP="002239AE">
      <w:pPr>
        <w:tabs>
          <w:tab w:val="left" w:pos="720"/>
          <w:tab w:val="left" w:pos="1440"/>
          <w:tab w:val="left" w:pos="4680"/>
        </w:tabs>
        <w:jc w:val="both"/>
        <w:rPr>
          <w:rFonts w:ascii="CG Times" w:hAnsi="CG Times"/>
          <w:sz w:val="12"/>
          <w:szCs w:val="12"/>
        </w:rPr>
      </w:pPr>
    </w:p>
    <w:p w14:paraId="7D9D2881" w14:textId="77777777" w:rsidR="002239AE" w:rsidRPr="00E210FA" w:rsidRDefault="002239AE" w:rsidP="002239AE">
      <w:pPr>
        <w:tabs>
          <w:tab w:val="left" w:pos="720"/>
          <w:tab w:val="left" w:pos="1440"/>
          <w:tab w:val="left" w:pos="4680"/>
        </w:tabs>
        <w:jc w:val="both"/>
        <w:rPr>
          <w:rFonts w:ascii="CG Times" w:hAnsi="CG Times"/>
          <w:sz w:val="23"/>
          <w:szCs w:val="23"/>
        </w:rPr>
      </w:pPr>
      <w:r w:rsidRPr="00E210FA">
        <w:rPr>
          <w:rFonts w:ascii="CG Times" w:hAnsi="CG Times"/>
          <w:sz w:val="23"/>
          <w:szCs w:val="23"/>
        </w:rPr>
        <w:t>Please note the following information pertaining to your exhibit.</w:t>
      </w:r>
    </w:p>
    <w:p w14:paraId="1127E1CA" w14:textId="77777777" w:rsidR="002239AE" w:rsidRPr="00E210FA" w:rsidRDefault="00782F6A" w:rsidP="00782F6A">
      <w:pPr>
        <w:tabs>
          <w:tab w:val="decimal" w:pos="360"/>
        </w:tabs>
        <w:ind w:left="360"/>
        <w:jc w:val="both"/>
        <w:rPr>
          <w:rFonts w:ascii="CG Times" w:hAnsi="CG Times"/>
          <w:sz w:val="12"/>
          <w:szCs w:val="12"/>
        </w:rPr>
      </w:pPr>
      <w:r>
        <w:rPr>
          <w:rFonts w:ascii="CG Times" w:hAnsi="CG Times"/>
          <w:sz w:val="12"/>
          <w:szCs w:val="12"/>
        </w:rPr>
        <w:tab/>
      </w:r>
      <w:r>
        <w:rPr>
          <w:rFonts w:ascii="CG Times" w:hAnsi="CG Times"/>
          <w:sz w:val="12"/>
          <w:szCs w:val="12"/>
        </w:rPr>
        <w:tab/>
      </w:r>
    </w:p>
    <w:p w14:paraId="420DBEDA" w14:textId="77777777" w:rsidR="002239AE" w:rsidRPr="00E210FA" w:rsidRDefault="00782F6A" w:rsidP="002239AE">
      <w:pPr>
        <w:tabs>
          <w:tab w:val="decimal" w:pos="360"/>
          <w:tab w:val="left" w:pos="720"/>
          <w:tab w:val="left" w:pos="1440"/>
          <w:tab w:val="left" w:pos="4680"/>
        </w:tabs>
        <w:ind w:left="360"/>
        <w:jc w:val="both"/>
        <w:rPr>
          <w:rFonts w:ascii="CG Times" w:hAnsi="CG Times"/>
          <w:sz w:val="23"/>
          <w:szCs w:val="23"/>
        </w:rPr>
      </w:pPr>
      <w:r w:rsidRPr="00782F6A">
        <w:rPr>
          <w:rFonts w:ascii="CG Times" w:hAnsi="CG Times"/>
          <w:b/>
          <w:i/>
          <w:sz w:val="23"/>
          <w:szCs w:val="23"/>
        </w:rPr>
        <w:t>U</w:t>
      </w:r>
      <w:r w:rsidR="002239AE" w:rsidRPr="00782F6A">
        <w:rPr>
          <w:rFonts w:ascii="CG Times" w:hAnsi="CG Times"/>
          <w:b/>
          <w:i/>
          <w:sz w:val="23"/>
          <w:szCs w:val="23"/>
        </w:rPr>
        <w:t>npaid balances</w:t>
      </w:r>
      <w:r w:rsidR="002239AE" w:rsidRPr="00E210FA">
        <w:rPr>
          <w:rFonts w:ascii="CG Times" w:hAnsi="CG Times"/>
          <w:sz w:val="23"/>
          <w:szCs w:val="23"/>
        </w:rPr>
        <w:t xml:space="preserve"> are due immediately. Any refunds will be issued after the </w:t>
      </w:r>
      <w:r w:rsidR="00FA1605">
        <w:rPr>
          <w:rFonts w:ascii="CG Times" w:hAnsi="CG Times"/>
          <w:sz w:val="23"/>
          <w:szCs w:val="23"/>
        </w:rPr>
        <w:t>Convention.</w:t>
      </w:r>
    </w:p>
    <w:p w14:paraId="245F7B14" w14:textId="77777777" w:rsidR="002239AE" w:rsidRPr="00E210FA" w:rsidRDefault="002239AE" w:rsidP="002239AE">
      <w:pPr>
        <w:tabs>
          <w:tab w:val="decimal" w:pos="360"/>
          <w:tab w:val="left" w:pos="720"/>
          <w:tab w:val="left" w:pos="1440"/>
          <w:tab w:val="left" w:pos="4680"/>
        </w:tabs>
        <w:ind w:left="240"/>
        <w:jc w:val="both"/>
        <w:rPr>
          <w:rFonts w:ascii="CG Times" w:hAnsi="CG Times"/>
          <w:sz w:val="12"/>
          <w:szCs w:val="12"/>
        </w:rPr>
      </w:pPr>
    </w:p>
    <w:p w14:paraId="7E01657C" w14:textId="55C011B3" w:rsidR="002239AE" w:rsidRPr="00E210FA" w:rsidRDefault="002239AE" w:rsidP="002239AE">
      <w:pPr>
        <w:tabs>
          <w:tab w:val="left" w:pos="369"/>
        </w:tabs>
        <w:spacing w:after="120"/>
        <w:ind w:left="360"/>
        <w:rPr>
          <w:sz w:val="23"/>
          <w:szCs w:val="23"/>
        </w:rPr>
      </w:pPr>
      <w:r w:rsidRPr="00E210FA">
        <w:rPr>
          <w:rFonts w:ascii="CG Times" w:hAnsi="CG Times"/>
          <w:b/>
          <w:i/>
          <w:sz w:val="23"/>
          <w:szCs w:val="23"/>
        </w:rPr>
        <w:t>Advanced Registration for Booth Personnel</w:t>
      </w:r>
      <w:r w:rsidRPr="00E210FA">
        <w:rPr>
          <w:rFonts w:ascii="CG Times" w:hAnsi="CG Times"/>
          <w:sz w:val="23"/>
          <w:szCs w:val="23"/>
        </w:rPr>
        <w:t xml:space="preserve"> – </w:t>
      </w:r>
      <w:r w:rsidRPr="00E210FA">
        <w:rPr>
          <w:b/>
          <w:sz w:val="23"/>
          <w:szCs w:val="23"/>
        </w:rPr>
        <w:t>Exhibit Personnel</w:t>
      </w:r>
      <w:r w:rsidRPr="00E210FA">
        <w:rPr>
          <w:sz w:val="23"/>
          <w:szCs w:val="23"/>
        </w:rPr>
        <w:t xml:space="preserve"> </w:t>
      </w:r>
      <w:r w:rsidRPr="00E210FA">
        <w:rPr>
          <w:b/>
          <w:sz w:val="23"/>
          <w:szCs w:val="23"/>
        </w:rPr>
        <w:t>Pre-Registration</w:t>
      </w:r>
      <w:r w:rsidRPr="00E210FA">
        <w:rPr>
          <w:sz w:val="23"/>
          <w:szCs w:val="23"/>
        </w:rPr>
        <w:t xml:space="preserve"> – As part of your exhibit fee, two (2) complimentary exhibitor registrations for personnel per booth (10’x10’) are included</w:t>
      </w:r>
      <w:r w:rsidRPr="00E210FA">
        <w:rPr>
          <w:color w:val="FF0000"/>
          <w:sz w:val="23"/>
          <w:szCs w:val="23"/>
        </w:rPr>
        <w:t xml:space="preserve">. </w:t>
      </w:r>
      <w:r w:rsidR="002A180D" w:rsidRPr="00E210FA">
        <w:rPr>
          <w:sz w:val="23"/>
          <w:szCs w:val="23"/>
        </w:rPr>
        <w:t>Additional badges may be purchased for $</w:t>
      </w:r>
      <w:r w:rsidR="00F52FFB">
        <w:rPr>
          <w:sz w:val="23"/>
          <w:szCs w:val="23"/>
        </w:rPr>
        <w:t>75</w:t>
      </w:r>
      <w:r w:rsidR="002A180D" w:rsidRPr="00E210FA">
        <w:rPr>
          <w:sz w:val="23"/>
          <w:szCs w:val="23"/>
        </w:rPr>
        <w:t xml:space="preserve"> </w:t>
      </w:r>
      <w:r w:rsidR="009C1090">
        <w:rPr>
          <w:sz w:val="23"/>
          <w:szCs w:val="23"/>
        </w:rPr>
        <w:t>each</w:t>
      </w:r>
      <w:r w:rsidR="002A180D" w:rsidRPr="00E210FA">
        <w:rPr>
          <w:sz w:val="23"/>
          <w:szCs w:val="23"/>
        </w:rPr>
        <w:t xml:space="preserve"> and must be PREPAID.</w:t>
      </w:r>
      <w:r w:rsidR="00675AB7">
        <w:rPr>
          <w:sz w:val="23"/>
          <w:szCs w:val="23"/>
        </w:rPr>
        <w:t xml:space="preserve"> </w:t>
      </w:r>
      <w:hyperlink r:id="rId6" w:history="1">
        <w:r w:rsidR="00AC1BDF" w:rsidRPr="00AC1BDF">
          <w:rPr>
            <w:rStyle w:val="Hyperlink"/>
            <w:rFonts w:ascii="CG Times" w:hAnsi="CG Times"/>
            <w:sz w:val="23"/>
            <w:szCs w:val="23"/>
          </w:rPr>
          <w:t>Click on Documents/Links</w:t>
        </w:r>
      </w:hyperlink>
      <w:r w:rsidR="00AC1BDF">
        <w:rPr>
          <w:rFonts w:ascii="CG Times" w:hAnsi="CG Times"/>
          <w:sz w:val="23"/>
          <w:szCs w:val="23"/>
        </w:rPr>
        <w:t xml:space="preserve"> on the floorplan page for the </w:t>
      </w:r>
      <w:r w:rsidR="00675AB7">
        <w:rPr>
          <w:sz w:val="23"/>
          <w:szCs w:val="23"/>
        </w:rPr>
        <w:t>Additional Badge form.</w:t>
      </w:r>
    </w:p>
    <w:p w14:paraId="169F413B" w14:textId="19F748BF" w:rsidR="002239AE" w:rsidRDefault="002239AE" w:rsidP="002239AE">
      <w:pPr>
        <w:tabs>
          <w:tab w:val="decimal" w:pos="360"/>
          <w:tab w:val="left" w:pos="720"/>
          <w:tab w:val="left" w:pos="1440"/>
          <w:tab w:val="left" w:pos="4680"/>
        </w:tabs>
        <w:ind w:left="360"/>
        <w:jc w:val="both"/>
        <w:rPr>
          <w:rFonts w:ascii="CG Times" w:hAnsi="CG Times"/>
          <w:sz w:val="23"/>
          <w:szCs w:val="23"/>
        </w:rPr>
      </w:pPr>
      <w:r w:rsidRPr="00E210FA">
        <w:rPr>
          <w:rFonts w:ascii="CG Times" w:hAnsi="CG Times"/>
          <w:b/>
          <w:i/>
          <w:sz w:val="23"/>
          <w:szCs w:val="23"/>
        </w:rPr>
        <w:t xml:space="preserve">Floorplan – </w:t>
      </w:r>
      <w:r w:rsidRPr="00E210FA">
        <w:rPr>
          <w:rFonts w:ascii="CG Times" w:hAnsi="CG Times"/>
          <w:sz w:val="23"/>
          <w:szCs w:val="23"/>
        </w:rPr>
        <w:t>can now be viewed</w:t>
      </w:r>
      <w:r w:rsidR="00A96344">
        <w:rPr>
          <w:rFonts w:ascii="CG Times" w:hAnsi="CG Times"/>
          <w:sz w:val="23"/>
          <w:szCs w:val="23"/>
        </w:rPr>
        <w:t xml:space="preserve"> by </w:t>
      </w:r>
      <w:hyperlink r:id="rId7" w:history="1">
        <w:r w:rsidR="00AC1BDF" w:rsidRPr="00AC1BDF">
          <w:rPr>
            <w:rStyle w:val="Hyperlink"/>
            <w:rFonts w:ascii="CG Times" w:hAnsi="CG Times"/>
            <w:sz w:val="23"/>
            <w:szCs w:val="23"/>
          </w:rPr>
          <w:t>clicking here</w:t>
        </w:r>
      </w:hyperlink>
      <w:r w:rsidR="00AC1BDF">
        <w:rPr>
          <w:rFonts w:ascii="CG Times" w:hAnsi="CG Times"/>
          <w:sz w:val="23"/>
          <w:szCs w:val="23"/>
        </w:rPr>
        <w:t xml:space="preserve"> </w:t>
      </w:r>
      <w:r w:rsidR="00A96344">
        <w:rPr>
          <w:rFonts w:ascii="CG Times" w:hAnsi="CG Times"/>
          <w:sz w:val="23"/>
          <w:szCs w:val="23"/>
        </w:rPr>
        <w:t>for your booth location</w:t>
      </w:r>
      <w:r w:rsidR="00862CF2">
        <w:rPr>
          <w:rFonts w:ascii="CG Times" w:hAnsi="CG Times"/>
          <w:sz w:val="23"/>
          <w:szCs w:val="23"/>
        </w:rPr>
        <w:t>.</w:t>
      </w:r>
    </w:p>
    <w:p w14:paraId="76963F95" w14:textId="77777777" w:rsidR="007A6EA0" w:rsidRPr="007A6EA0" w:rsidRDefault="007A6EA0" w:rsidP="002239AE">
      <w:pPr>
        <w:tabs>
          <w:tab w:val="decimal" w:pos="360"/>
          <w:tab w:val="left" w:pos="720"/>
          <w:tab w:val="left" w:pos="1440"/>
          <w:tab w:val="left" w:pos="4680"/>
        </w:tabs>
        <w:ind w:left="360"/>
        <w:jc w:val="both"/>
        <w:rPr>
          <w:rFonts w:ascii="CG Times" w:hAnsi="CG Times"/>
          <w:sz w:val="12"/>
          <w:szCs w:val="12"/>
        </w:rPr>
      </w:pPr>
    </w:p>
    <w:p w14:paraId="7D123E72" w14:textId="00CA9128" w:rsidR="007A6EA0" w:rsidRPr="00E210FA" w:rsidRDefault="007A6EA0" w:rsidP="002239AE">
      <w:pPr>
        <w:tabs>
          <w:tab w:val="decimal" w:pos="360"/>
          <w:tab w:val="left" w:pos="720"/>
          <w:tab w:val="left" w:pos="1440"/>
          <w:tab w:val="left" w:pos="4680"/>
        </w:tabs>
        <w:ind w:left="360"/>
        <w:jc w:val="both"/>
        <w:rPr>
          <w:rFonts w:ascii="CG Times" w:hAnsi="CG Times"/>
          <w:sz w:val="23"/>
          <w:szCs w:val="23"/>
        </w:rPr>
      </w:pPr>
      <w:r w:rsidRPr="007A6EA0">
        <w:rPr>
          <w:rFonts w:ascii="CG Times" w:hAnsi="CG Times"/>
          <w:b/>
          <w:i/>
          <w:sz w:val="23"/>
          <w:szCs w:val="23"/>
        </w:rPr>
        <w:t>Logo &amp; Write up</w:t>
      </w:r>
      <w:r>
        <w:rPr>
          <w:rFonts w:ascii="CG Times" w:hAnsi="CG Times"/>
          <w:sz w:val="23"/>
          <w:szCs w:val="23"/>
        </w:rPr>
        <w:t xml:space="preserve"> – we ask that you supply us with a logo (300 dpi in a .jpg format) along with a 50 word write up, to be viewed online and on the mobile app</w:t>
      </w:r>
      <w:r w:rsidR="00AC1BDF">
        <w:rPr>
          <w:rFonts w:ascii="CG Times" w:hAnsi="CG Times"/>
          <w:sz w:val="23"/>
          <w:szCs w:val="23"/>
        </w:rPr>
        <w:t>, no later than January 24, 2020</w:t>
      </w:r>
      <w:r>
        <w:rPr>
          <w:rFonts w:ascii="CG Times" w:hAnsi="CG Times"/>
          <w:sz w:val="23"/>
          <w:szCs w:val="23"/>
        </w:rPr>
        <w:t xml:space="preserve"> </w:t>
      </w:r>
    </w:p>
    <w:p w14:paraId="3FF29D6A" w14:textId="77777777" w:rsidR="002239AE" w:rsidRPr="00E210FA" w:rsidRDefault="002239AE" w:rsidP="002239AE">
      <w:pPr>
        <w:tabs>
          <w:tab w:val="decimal" w:pos="360"/>
          <w:tab w:val="left" w:pos="720"/>
          <w:tab w:val="left" w:pos="1440"/>
          <w:tab w:val="left" w:pos="4680"/>
        </w:tabs>
        <w:ind w:left="360"/>
        <w:jc w:val="both"/>
        <w:rPr>
          <w:rFonts w:ascii="CG Times" w:hAnsi="CG Times"/>
          <w:sz w:val="12"/>
          <w:szCs w:val="12"/>
        </w:rPr>
      </w:pPr>
    </w:p>
    <w:p w14:paraId="598DCB0A" w14:textId="77F32F2E" w:rsidR="002239AE" w:rsidRPr="00E210FA" w:rsidRDefault="002239AE" w:rsidP="002239AE">
      <w:pPr>
        <w:tabs>
          <w:tab w:val="decimal" w:pos="360"/>
          <w:tab w:val="left" w:pos="720"/>
          <w:tab w:val="left" w:pos="1440"/>
          <w:tab w:val="left" w:pos="4680"/>
        </w:tabs>
        <w:ind w:left="360"/>
        <w:jc w:val="both"/>
        <w:rPr>
          <w:rFonts w:ascii="CG Times" w:hAnsi="CG Times"/>
          <w:sz w:val="23"/>
          <w:szCs w:val="23"/>
        </w:rPr>
      </w:pPr>
      <w:r w:rsidRPr="00E210FA">
        <w:rPr>
          <w:rFonts w:ascii="CG Times" w:hAnsi="CG Times"/>
          <w:b/>
          <w:i/>
          <w:sz w:val="23"/>
          <w:szCs w:val="23"/>
        </w:rPr>
        <w:t>Registration Delivery –</w:t>
      </w:r>
      <w:r w:rsidRPr="00E210FA">
        <w:rPr>
          <w:rFonts w:ascii="CG Times" w:hAnsi="CG Times"/>
          <w:sz w:val="23"/>
          <w:szCs w:val="23"/>
        </w:rPr>
        <w:t>Your literature inserted in the attendee bags.</w:t>
      </w:r>
      <w:r w:rsidR="00675AB7">
        <w:rPr>
          <w:rFonts w:ascii="CG Times" w:hAnsi="CG Times"/>
          <w:sz w:val="23"/>
          <w:szCs w:val="23"/>
        </w:rPr>
        <w:t xml:space="preserve"> </w:t>
      </w:r>
      <w:hyperlink r:id="rId8" w:history="1">
        <w:r w:rsidR="00675AB7" w:rsidRPr="00AC1BDF">
          <w:rPr>
            <w:rStyle w:val="Hyperlink"/>
            <w:rFonts w:ascii="CG Times" w:hAnsi="CG Times"/>
            <w:sz w:val="23"/>
            <w:szCs w:val="23"/>
          </w:rPr>
          <w:t>Click on Documents/Links</w:t>
        </w:r>
      </w:hyperlink>
      <w:r w:rsidR="00675AB7">
        <w:rPr>
          <w:rFonts w:ascii="CG Times" w:hAnsi="CG Times"/>
          <w:sz w:val="23"/>
          <w:szCs w:val="23"/>
        </w:rPr>
        <w:t xml:space="preserve"> on the floorplan page for a participation form.</w:t>
      </w:r>
    </w:p>
    <w:p w14:paraId="2FB32F2D" w14:textId="77777777" w:rsidR="002239AE" w:rsidRPr="00E210FA" w:rsidRDefault="002239AE" w:rsidP="002239AE">
      <w:pPr>
        <w:tabs>
          <w:tab w:val="decimal" w:pos="360"/>
          <w:tab w:val="left" w:pos="720"/>
          <w:tab w:val="left" w:pos="1440"/>
          <w:tab w:val="left" w:pos="4680"/>
        </w:tabs>
        <w:jc w:val="both"/>
        <w:rPr>
          <w:rFonts w:ascii="CG Times" w:hAnsi="CG Times"/>
          <w:sz w:val="12"/>
          <w:szCs w:val="12"/>
          <w:u w:val="single"/>
        </w:rPr>
      </w:pPr>
    </w:p>
    <w:p w14:paraId="0825A472" w14:textId="7C25677F" w:rsidR="002239AE" w:rsidRPr="00E210FA" w:rsidRDefault="002239AE" w:rsidP="002239AE">
      <w:pPr>
        <w:tabs>
          <w:tab w:val="decimal" w:pos="360"/>
          <w:tab w:val="left" w:pos="720"/>
          <w:tab w:val="left" w:pos="1440"/>
          <w:tab w:val="left" w:pos="4680"/>
        </w:tabs>
        <w:ind w:left="360"/>
        <w:jc w:val="both"/>
        <w:rPr>
          <w:rFonts w:ascii="CG Times" w:hAnsi="CG Times"/>
          <w:sz w:val="23"/>
          <w:szCs w:val="23"/>
        </w:rPr>
      </w:pPr>
      <w:r w:rsidRPr="00E210FA">
        <w:rPr>
          <w:rFonts w:ascii="CG Times" w:hAnsi="CG Times"/>
          <w:b/>
          <w:i/>
          <w:sz w:val="23"/>
          <w:szCs w:val="23"/>
        </w:rPr>
        <w:t>Sponsorship Opportunities</w:t>
      </w:r>
      <w:r w:rsidRPr="00E210FA">
        <w:rPr>
          <w:rFonts w:ascii="CG Times" w:hAnsi="CG Times"/>
          <w:sz w:val="23"/>
          <w:szCs w:val="23"/>
        </w:rPr>
        <w:t xml:space="preserve"> – E</w:t>
      </w:r>
      <w:r w:rsidR="00862CF2">
        <w:rPr>
          <w:rFonts w:ascii="CG Times" w:hAnsi="CG Times"/>
          <w:sz w:val="23"/>
          <w:szCs w:val="23"/>
        </w:rPr>
        <w:t xml:space="preserve">nhance your presence at the DNA </w:t>
      </w:r>
      <w:r w:rsidRPr="00E210FA">
        <w:rPr>
          <w:rFonts w:ascii="CG Times" w:hAnsi="CG Times"/>
          <w:sz w:val="23"/>
          <w:szCs w:val="23"/>
        </w:rPr>
        <w:t>Convention.</w:t>
      </w:r>
      <w:r w:rsidR="00562BAF" w:rsidRPr="00E210FA">
        <w:rPr>
          <w:rFonts w:ascii="CG Times" w:hAnsi="CG Times"/>
          <w:sz w:val="23"/>
          <w:szCs w:val="23"/>
        </w:rPr>
        <w:t xml:space="preserve"> </w:t>
      </w:r>
      <w:hyperlink r:id="rId9" w:history="1">
        <w:r w:rsidR="00675AB7" w:rsidRPr="00AC1BDF">
          <w:rPr>
            <w:rStyle w:val="Hyperlink"/>
            <w:rFonts w:ascii="CG Times" w:hAnsi="CG Times"/>
            <w:sz w:val="23"/>
            <w:szCs w:val="23"/>
          </w:rPr>
          <w:t>Click on Documents/Links</w:t>
        </w:r>
      </w:hyperlink>
      <w:r w:rsidR="00675AB7">
        <w:rPr>
          <w:rFonts w:ascii="CG Times" w:hAnsi="CG Times"/>
          <w:sz w:val="23"/>
          <w:szCs w:val="23"/>
        </w:rPr>
        <w:t xml:space="preserve"> on the floorplan page for a participation form.</w:t>
      </w:r>
    </w:p>
    <w:p w14:paraId="27226DC0" w14:textId="77777777" w:rsidR="002239AE" w:rsidRPr="00E210FA" w:rsidRDefault="002239AE" w:rsidP="002239AE">
      <w:pPr>
        <w:tabs>
          <w:tab w:val="decimal" w:pos="360"/>
          <w:tab w:val="left" w:pos="720"/>
          <w:tab w:val="left" w:pos="1440"/>
          <w:tab w:val="left" w:pos="4680"/>
        </w:tabs>
        <w:jc w:val="both"/>
        <w:rPr>
          <w:rFonts w:ascii="CG Times" w:hAnsi="CG Times"/>
          <w:sz w:val="23"/>
          <w:szCs w:val="23"/>
        </w:rPr>
      </w:pPr>
    </w:p>
    <w:p w14:paraId="6ED92B66" w14:textId="77777777" w:rsidR="002239AE" w:rsidRPr="00E210FA" w:rsidRDefault="002239AE" w:rsidP="002239AE">
      <w:pPr>
        <w:tabs>
          <w:tab w:val="left" w:pos="720"/>
          <w:tab w:val="left" w:pos="1440"/>
          <w:tab w:val="left" w:pos="4680"/>
        </w:tabs>
        <w:jc w:val="both"/>
        <w:rPr>
          <w:rFonts w:ascii="CG Times" w:hAnsi="CG Times"/>
          <w:sz w:val="23"/>
          <w:szCs w:val="23"/>
        </w:rPr>
      </w:pPr>
      <w:r w:rsidRPr="00E210FA">
        <w:rPr>
          <w:rFonts w:ascii="CG Times" w:hAnsi="CG Times"/>
          <w:b/>
          <w:smallCaps/>
          <w:sz w:val="23"/>
          <w:szCs w:val="23"/>
        </w:rPr>
        <w:t>Exhibit Services Contractor</w:t>
      </w:r>
    </w:p>
    <w:p w14:paraId="1C62E14B" w14:textId="77777777" w:rsidR="002239AE" w:rsidRPr="00E210FA" w:rsidRDefault="002239AE" w:rsidP="002239AE">
      <w:pPr>
        <w:tabs>
          <w:tab w:val="left" w:pos="720"/>
          <w:tab w:val="left" w:pos="1440"/>
          <w:tab w:val="left" w:pos="2160"/>
          <w:tab w:val="left" w:pos="6120"/>
        </w:tabs>
        <w:jc w:val="both"/>
        <w:rPr>
          <w:rFonts w:ascii="CG Times" w:hAnsi="CG Times"/>
          <w:sz w:val="12"/>
          <w:szCs w:val="12"/>
        </w:rPr>
      </w:pPr>
    </w:p>
    <w:p w14:paraId="1869A9D4" w14:textId="3EECFB7A" w:rsidR="002239AE" w:rsidRPr="00E210FA" w:rsidRDefault="002239AE" w:rsidP="002239AE">
      <w:pPr>
        <w:tabs>
          <w:tab w:val="left" w:pos="720"/>
          <w:tab w:val="left" w:pos="1440"/>
          <w:tab w:val="left" w:pos="2160"/>
          <w:tab w:val="left" w:pos="6120"/>
        </w:tabs>
        <w:spacing w:after="80"/>
        <w:jc w:val="both"/>
        <w:rPr>
          <w:rFonts w:ascii="CG Times" w:hAnsi="CG Times"/>
          <w:sz w:val="23"/>
          <w:szCs w:val="23"/>
        </w:rPr>
      </w:pPr>
      <w:r w:rsidRPr="0018619F">
        <w:rPr>
          <w:rFonts w:ascii="CG Times" w:hAnsi="CG Times"/>
          <w:sz w:val="23"/>
          <w:szCs w:val="23"/>
        </w:rPr>
        <w:t>Brede</w:t>
      </w:r>
      <w:r w:rsidR="00862CF2" w:rsidRPr="0018619F">
        <w:rPr>
          <w:rFonts w:ascii="CG Times" w:hAnsi="CG Times"/>
          <w:sz w:val="23"/>
          <w:szCs w:val="23"/>
        </w:rPr>
        <w:t xml:space="preserve"> Allied</w:t>
      </w:r>
      <w:r w:rsidR="00862CF2">
        <w:rPr>
          <w:rFonts w:ascii="CG Times" w:hAnsi="CG Times"/>
          <w:sz w:val="23"/>
          <w:szCs w:val="23"/>
        </w:rPr>
        <w:t xml:space="preserve"> </w:t>
      </w:r>
      <w:r w:rsidRPr="00E210FA">
        <w:rPr>
          <w:rFonts w:ascii="CG Times" w:hAnsi="CG Times"/>
          <w:sz w:val="23"/>
          <w:szCs w:val="23"/>
        </w:rPr>
        <w:t>has been selected to serve as the official service/drayage contractor. The link to Brede’s service kit will be e-mailed to your attention in early</w:t>
      </w:r>
      <w:r w:rsidR="00562BAF" w:rsidRPr="00E210FA">
        <w:rPr>
          <w:rFonts w:ascii="CG Times" w:hAnsi="CG Times"/>
          <w:sz w:val="23"/>
          <w:szCs w:val="23"/>
        </w:rPr>
        <w:t xml:space="preserve"> </w:t>
      </w:r>
      <w:r w:rsidR="00AC1BDF">
        <w:rPr>
          <w:rFonts w:ascii="CG Times" w:hAnsi="CG Times"/>
          <w:sz w:val="23"/>
          <w:szCs w:val="23"/>
        </w:rPr>
        <w:t>January</w:t>
      </w:r>
      <w:r w:rsidRPr="00E210FA">
        <w:rPr>
          <w:rFonts w:ascii="CG Times" w:hAnsi="CG Times"/>
          <w:sz w:val="23"/>
          <w:szCs w:val="23"/>
        </w:rPr>
        <w:t>. All shipments must arrive at the advanced warehouse no later than</w:t>
      </w:r>
      <w:r w:rsidR="00AC1BDF">
        <w:rPr>
          <w:rFonts w:ascii="CG Times" w:hAnsi="CG Times"/>
          <w:sz w:val="23"/>
          <w:szCs w:val="23"/>
        </w:rPr>
        <w:t xml:space="preserve"> March </w:t>
      </w:r>
      <w:r w:rsidR="00CA0BA1">
        <w:rPr>
          <w:rFonts w:ascii="CG Times" w:hAnsi="CG Times"/>
          <w:sz w:val="23"/>
          <w:szCs w:val="23"/>
        </w:rPr>
        <w:t>3</w:t>
      </w:r>
      <w:r w:rsidR="00AC1BDF">
        <w:rPr>
          <w:rFonts w:ascii="CG Times" w:hAnsi="CG Times"/>
          <w:sz w:val="23"/>
          <w:szCs w:val="23"/>
        </w:rPr>
        <w:t>, 2020</w:t>
      </w:r>
      <w:r w:rsidRPr="00E210FA">
        <w:rPr>
          <w:rFonts w:ascii="CG Times" w:hAnsi="CG Times"/>
          <w:sz w:val="23"/>
          <w:szCs w:val="23"/>
        </w:rPr>
        <w:t xml:space="preserve">, to avoid an after deadline charge. For exhibitor-related questions, set-up information, shipping and drayage, please contact </w:t>
      </w:r>
      <w:r w:rsidR="00986551" w:rsidRPr="0018619F">
        <w:rPr>
          <w:rFonts w:ascii="CG Times" w:hAnsi="CG Times"/>
          <w:sz w:val="23"/>
          <w:szCs w:val="23"/>
        </w:rPr>
        <w:t xml:space="preserve">Brede/Allied Convention Services </w:t>
      </w:r>
      <w:r w:rsidRPr="0018619F">
        <w:rPr>
          <w:rFonts w:ascii="CG Times" w:hAnsi="CG Times"/>
          <w:sz w:val="23"/>
          <w:szCs w:val="23"/>
        </w:rPr>
        <w:t xml:space="preserve">at </w:t>
      </w:r>
      <w:r w:rsidR="00131628">
        <w:rPr>
          <w:rFonts w:ascii="CG Times" w:hAnsi="CG Times"/>
          <w:sz w:val="23"/>
          <w:szCs w:val="23"/>
        </w:rPr>
        <w:t xml:space="preserve">407-851-0261 </w:t>
      </w:r>
      <w:r w:rsidRPr="0018619F">
        <w:rPr>
          <w:rFonts w:ascii="CG Times" w:hAnsi="CG Times"/>
          <w:sz w:val="23"/>
          <w:szCs w:val="23"/>
        </w:rPr>
        <w:t>or via email at</w:t>
      </w:r>
      <w:r w:rsidR="00986551" w:rsidRPr="0018619F">
        <w:rPr>
          <w:rFonts w:ascii="CG Times" w:hAnsi="CG Times"/>
          <w:sz w:val="23"/>
          <w:szCs w:val="23"/>
        </w:rPr>
        <w:t xml:space="preserve"> info@bredeallied.com</w:t>
      </w:r>
      <w:r w:rsidRPr="00E210FA">
        <w:rPr>
          <w:rFonts w:ascii="CG Times" w:hAnsi="CG Times"/>
          <w:sz w:val="23"/>
          <w:szCs w:val="23"/>
        </w:rPr>
        <w:t>. All questions regarding furnishings, shipping, labor, electricity and physical logistics should be directed to</w:t>
      </w:r>
      <w:r w:rsidR="00986551" w:rsidRPr="00E210FA">
        <w:rPr>
          <w:rFonts w:ascii="CG Times" w:hAnsi="CG Times"/>
          <w:sz w:val="23"/>
          <w:szCs w:val="23"/>
        </w:rPr>
        <w:t xml:space="preserve"> Brede/Allied</w:t>
      </w:r>
      <w:r w:rsidRPr="00E210FA">
        <w:rPr>
          <w:rFonts w:ascii="CG Times" w:hAnsi="CG Times"/>
          <w:sz w:val="23"/>
          <w:szCs w:val="23"/>
        </w:rPr>
        <w:t>.</w:t>
      </w:r>
    </w:p>
    <w:p w14:paraId="28A4EA9B" w14:textId="77777777" w:rsidR="00562BAF" w:rsidRPr="00897E48" w:rsidRDefault="00562BAF" w:rsidP="002239AE">
      <w:pPr>
        <w:tabs>
          <w:tab w:val="left" w:pos="720"/>
          <w:tab w:val="left" w:pos="1440"/>
          <w:tab w:val="left" w:pos="2160"/>
          <w:tab w:val="left" w:pos="6120"/>
        </w:tabs>
        <w:spacing w:after="80"/>
        <w:jc w:val="both"/>
        <w:rPr>
          <w:rFonts w:ascii="CG Times" w:hAnsi="CG Times"/>
          <w:sz w:val="16"/>
          <w:szCs w:val="16"/>
        </w:rPr>
      </w:pPr>
    </w:p>
    <w:p w14:paraId="59C905D0" w14:textId="77777777" w:rsidR="002239AE" w:rsidRPr="00E210FA" w:rsidRDefault="002239AE" w:rsidP="002239AE">
      <w:pPr>
        <w:tabs>
          <w:tab w:val="left" w:pos="720"/>
          <w:tab w:val="left" w:pos="1440"/>
          <w:tab w:val="left" w:pos="2880"/>
          <w:tab w:val="left" w:pos="6120"/>
        </w:tabs>
        <w:rPr>
          <w:rFonts w:ascii="CG Times" w:hAnsi="CG Times"/>
          <w:sz w:val="23"/>
          <w:szCs w:val="23"/>
        </w:rPr>
      </w:pPr>
      <w:r w:rsidRPr="00E210FA">
        <w:rPr>
          <w:rFonts w:ascii="CG Times" w:hAnsi="CG Times"/>
          <w:b/>
          <w:sz w:val="23"/>
          <w:szCs w:val="23"/>
        </w:rPr>
        <w:tab/>
      </w:r>
      <w:r w:rsidRPr="00E210FA">
        <w:rPr>
          <w:rFonts w:ascii="CG Times" w:hAnsi="CG Times"/>
          <w:b/>
          <w:sz w:val="23"/>
          <w:szCs w:val="23"/>
        </w:rPr>
        <w:tab/>
      </w:r>
      <w:r w:rsidRPr="00E210FA">
        <w:rPr>
          <w:rFonts w:ascii="CG Times" w:hAnsi="CG Times"/>
          <w:b/>
          <w:sz w:val="23"/>
          <w:szCs w:val="23"/>
        </w:rPr>
        <w:tab/>
        <w:t>ADVANCED SHIPPING/DRAYAGE ADDRESS</w:t>
      </w:r>
      <w:r w:rsidRPr="00E210FA">
        <w:rPr>
          <w:rFonts w:ascii="CG Times" w:hAnsi="CG Times"/>
          <w:sz w:val="23"/>
          <w:szCs w:val="23"/>
        </w:rPr>
        <w:t>:</w:t>
      </w:r>
    </w:p>
    <w:p w14:paraId="0FF0DDAC" w14:textId="47A3752B" w:rsidR="002239AE" w:rsidRPr="00E210FA" w:rsidRDefault="002239AE" w:rsidP="002239AE">
      <w:pPr>
        <w:tabs>
          <w:tab w:val="left" w:pos="2880"/>
        </w:tabs>
        <w:rPr>
          <w:rFonts w:ascii="CG Times" w:hAnsi="CG Times"/>
          <w:b/>
          <w:sz w:val="23"/>
          <w:szCs w:val="23"/>
        </w:rPr>
      </w:pPr>
      <w:r w:rsidRPr="00E210FA">
        <w:rPr>
          <w:rFonts w:ascii="CG Times" w:hAnsi="CG Times" w:cs="Helvetica"/>
          <w:sz w:val="23"/>
          <w:szCs w:val="23"/>
        </w:rPr>
        <w:tab/>
      </w:r>
      <w:r w:rsidRPr="00E210FA">
        <w:rPr>
          <w:rFonts w:ascii="CG Times" w:hAnsi="CG Times" w:cs="Helvetica"/>
          <w:b/>
          <w:sz w:val="23"/>
          <w:szCs w:val="23"/>
        </w:rPr>
        <w:t xml:space="preserve">To: </w:t>
      </w:r>
      <w:r w:rsidR="00CA0BA1">
        <w:rPr>
          <w:rFonts w:ascii="CG Times" w:hAnsi="CG Times" w:cs="Helvetica"/>
          <w:b/>
          <w:sz w:val="23"/>
          <w:szCs w:val="23"/>
        </w:rPr>
        <w:t>DNA 2020</w:t>
      </w:r>
    </w:p>
    <w:p w14:paraId="2674D28C" w14:textId="502C0EE9" w:rsidR="002239AE" w:rsidRDefault="002239AE" w:rsidP="00986551">
      <w:pPr>
        <w:tabs>
          <w:tab w:val="left" w:pos="2880"/>
        </w:tabs>
        <w:rPr>
          <w:rFonts w:ascii="CG Times" w:hAnsi="CG Times" w:cs="Helvetica"/>
          <w:sz w:val="23"/>
          <w:szCs w:val="23"/>
        </w:rPr>
      </w:pPr>
      <w:r w:rsidRPr="00E210FA">
        <w:rPr>
          <w:rFonts w:ascii="CG Times" w:hAnsi="CG Times" w:cs="Helvetica"/>
          <w:sz w:val="23"/>
          <w:szCs w:val="23"/>
        </w:rPr>
        <w:tab/>
      </w:r>
      <w:r w:rsidR="00986551" w:rsidRPr="00E210FA">
        <w:rPr>
          <w:rFonts w:ascii="CG Times" w:hAnsi="CG Times" w:cs="Helvetica"/>
          <w:sz w:val="23"/>
          <w:szCs w:val="23"/>
        </w:rPr>
        <w:t xml:space="preserve">Brede/Allied </w:t>
      </w:r>
    </w:p>
    <w:p w14:paraId="4544D7A3" w14:textId="1B16756C" w:rsidR="00CA0BA1" w:rsidRDefault="00CA0BA1" w:rsidP="00986551">
      <w:pPr>
        <w:tabs>
          <w:tab w:val="left" w:pos="2880"/>
        </w:tabs>
        <w:rPr>
          <w:rFonts w:ascii="CG Times" w:hAnsi="CG Times" w:cs="Helvetica"/>
          <w:sz w:val="23"/>
          <w:szCs w:val="23"/>
        </w:rPr>
      </w:pPr>
      <w:r>
        <w:rPr>
          <w:rFonts w:ascii="CG Times" w:hAnsi="CG Times" w:cs="Helvetica"/>
          <w:sz w:val="23"/>
          <w:szCs w:val="23"/>
        </w:rPr>
        <w:tab/>
        <w:t>@YRC</w:t>
      </w:r>
    </w:p>
    <w:p w14:paraId="35886495" w14:textId="66844278" w:rsidR="00986551" w:rsidRDefault="00A96344" w:rsidP="00AC1BDF">
      <w:pPr>
        <w:tabs>
          <w:tab w:val="left" w:pos="2880"/>
        </w:tabs>
        <w:rPr>
          <w:rFonts w:ascii="CG Times" w:hAnsi="CG Times" w:cs="Helvetica"/>
          <w:sz w:val="23"/>
          <w:szCs w:val="23"/>
        </w:rPr>
      </w:pPr>
      <w:r>
        <w:rPr>
          <w:rFonts w:ascii="CG Times" w:hAnsi="CG Times" w:cs="Helvetica"/>
          <w:sz w:val="23"/>
          <w:szCs w:val="23"/>
        </w:rPr>
        <w:tab/>
      </w:r>
      <w:r w:rsidR="003F2E32">
        <w:rPr>
          <w:rFonts w:ascii="CG Times" w:hAnsi="CG Times" w:cs="Helvetica"/>
          <w:sz w:val="23"/>
          <w:szCs w:val="23"/>
        </w:rPr>
        <w:t>14700 Smith Road</w:t>
      </w:r>
    </w:p>
    <w:p w14:paraId="7AF6D786" w14:textId="4A67DA95" w:rsidR="003F2E32" w:rsidRPr="00E210FA" w:rsidRDefault="003F2E32" w:rsidP="00AC1BDF">
      <w:pPr>
        <w:tabs>
          <w:tab w:val="left" w:pos="2880"/>
        </w:tabs>
        <w:rPr>
          <w:rFonts w:ascii="CG Times" w:hAnsi="CG Times" w:cs="Helvetica"/>
          <w:b/>
          <w:sz w:val="23"/>
          <w:szCs w:val="23"/>
        </w:rPr>
      </w:pPr>
      <w:r>
        <w:rPr>
          <w:rFonts w:ascii="CG Times" w:hAnsi="CG Times" w:cs="Helvetica"/>
          <w:sz w:val="23"/>
          <w:szCs w:val="23"/>
        </w:rPr>
        <w:tab/>
        <w:t>Aurora, CO  80011</w:t>
      </w:r>
    </w:p>
    <w:p w14:paraId="4C877049" w14:textId="0D9FD1B3" w:rsidR="00E210FA" w:rsidRPr="00E210FA" w:rsidRDefault="002239AE" w:rsidP="002239AE">
      <w:pPr>
        <w:tabs>
          <w:tab w:val="left" w:pos="2880"/>
        </w:tabs>
        <w:rPr>
          <w:rFonts w:ascii="CG Times" w:hAnsi="CG Times"/>
          <w:b/>
          <w:sz w:val="23"/>
          <w:szCs w:val="23"/>
        </w:rPr>
      </w:pPr>
      <w:r w:rsidRPr="00E210FA">
        <w:rPr>
          <w:rFonts w:ascii="CG Times" w:hAnsi="CG Times"/>
          <w:sz w:val="23"/>
          <w:szCs w:val="23"/>
        </w:rPr>
        <w:tab/>
      </w:r>
      <w:r w:rsidRPr="00E210FA">
        <w:rPr>
          <w:rFonts w:ascii="CG Times" w:hAnsi="CG Times"/>
          <w:b/>
          <w:sz w:val="23"/>
          <w:szCs w:val="23"/>
        </w:rPr>
        <w:t>F</w:t>
      </w:r>
      <w:r w:rsidR="00CA0BA1">
        <w:rPr>
          <w:rFonts w:ascii="CG Times" w:hAnsi="CG Times"/>
          <w:b/>
          <w:sz w:val="23"/>
          <w:szCs w:val="23"/>
        </w:rPr>
        <w:t>OR</w:t>
      </w:r>
      <w:r w:rsidRPr="00E210FA">
        <w:rPr>
          <w:rFonts w:ascii="CG Times" w:hAnsi="CG Times"/>
          <w:b/>
          <w:sz w:val="23"/>
          <w:szCs w:val="23"/>
        </w:rPr>
        <w:t>:</w:t>
      </w:r>
      <w:r w:rsidRPr="00E210FA">
        <w:rPr>
          <w:rFonts w:ascii="CG Times" w:hAnsi="CG Times"/>
          <w:sz w:val="23"/>
          <w:szCs w:val="23"/>
        </w:rPr>
        <w:t xml:space="preserve"> </w:t>
      </w:r>
      <w:r w:rsidRPr="00E210FA">
        <w:rPr>
          <w:rFonts w:ascii="CG Times" w:hAnsi="CG Times"/>
          <w:b/>
          <w:sz w:val="23"/>
          <w:szCs w:val="23"/>
        </w:rPr>
        <w:t>Exhibiting Company &amp; booth #</w:t>
      </w:r>
    </w:p>
    <w:p w14:paraId="02EB774A" w14:textId="77777777" w:rsidR="00E210FA" w:rsidRPr="00E210FA" w:rsidRDefault="00E210FA" w:rsidP="002239AE">
      <w:pPr>
        <w:tabs>
          <w:tab w:val="left" w:pos="2880"/>
        </w:tabs>
        <w:rPr>
          <w:rFonts w:ascii="CG Times" w:hAnsi="CG Times"/>
          <w:b/>
          <w:sz w:val="23"/>
          <w:szCs w:val="23"/>
        </w:rPr>
      </w:pPr>
    </w:p>
    <w:p w14:paraId="1E4C1266" w14:textId="77777777" w:rsidR="00E210FA" w:rsidRPr="00E210FA" w:rsidRDefault="00E210FA" w:rsidP="00E210FA">
      <w:pPr>
        <w:tabs>
          <w:tab w:val="left" w:pos="720"/>
          <w:tab w:val="left" w:pos="1440"/>
          <w:tab w:val="left" w:pos="4680"/>
        </w:tabs>
        <w:jc w:val="both"/>
        <w:rPr>
          <w:rFonts w:ascii="CG Times" w:hAnsi="CG Times"/>
          <w:sz w:val="23"/>
          <w:szCs w:val="23"/>
        </w:rPr>
      </w:pPr>
      <w:r w:rsidRPr="00E210FA">
        <w:rPr>
          <w:rFonts w:ascii="CG Times" w:hAnsi="CG Times"/>
          <w:b/>
          <w:smallCaps/>
          <w:sz w:val="23"/>
          <w:szCs w:val="23"/>
        </w:rPr>
        <w:t>Booth Construction</w:t>
      </w:r>
    </w:p>
    <w:p w14:paraId="676A9597" w14:textId="77777777" w:rsidR="00E210FA" w:rsidRPr="00E210FA" w:rsidRDefault="00E210FA" w:rsidP="00E210FA">
      <w:pPr>
        <w:tabs>
          <w:tab w:val="left" w:pos="360"/>
          <w:tab w:val="left" w:pos="720"/>
        </w:tabs>
        <w:jc w:val="both"/>
        <w:rPr>
          <w:rFonts w:ascii="CG Times" w:hAnsi="CG Times"/>
          <w:sz w:val="12"/>
          <w:szCs w:val="12"/>
        </w:rPr>
      </w:pPr>
    </w:p>
    <w:p w14:paraId="7EF9BE15" w14:textId="53CF5376" w:rsidR="00E210FA" w:rsidRPr="00E210FA" w:rsidRDefault="00E210FA" w:rsidP="00E210FA">
      <w:pPr>
        <w:tabs>
          <w:tab w:val="left" w:pos="360"/>
          <w:tab w:val="left" w:pos="720"/>
        </w:tabs>
        <w:jc w:val="both"/>
        <w:rPr>
          <w:rFonts w:ascii="CG Times" w:hAnsi="CG Times"/>
          <w:sz w:val="23"/>
          <w:szCs w:val="23"/>
        </w:rPr>
      </w:pPr>
      <w:r w:rsidRPr="00E210FA">
        <w:rPr>
          <w:rFonts w:ascii="CG Times" w:hAnsi="CG Times"/>
          <w:sz w:val="23"/>
          <w:szCs w:val="23"/>
        </w:rPr>
        <w:t xml:space="preserve">Each exhibit space is 10x10 and includes a company ID sign, and pipe/drape. It does </w:t>
      </w:r>
      <w:r w:rsidRPr="00E210FA">
        <w:rPr>
          <w:rFonts w:ascii="CG Times" w:hAnsi="CG Times"/>
          <w:b/>
          <w:i/>
          <w:sz w:val="23"/>
          <w:szCs w:val="23"/>
        </w:rPr>
        <w:t>not</w:t>
      </w:r>
      <w:r w:rsidRPr="00E210FA">
        <w:rPr>
          <w:rFonts w:ascii="CG Times" w:hAnsi="CG Times"/>
          <w:sz w:val="23"/>
          <w:szCs w:val="23"/>
        </w:rPr>
        <w:t xml:space="preserve"> include any furnishings, electricity, etc. Arrangements for these items must be made through Brede. Booth drapery will be</w:t>
      </w:r>
      <w:r w:rsidR="00675AB7">
        <w:rPr>
          <w:rFonts w:ascii="CG Times" w:hAnsi="CG Times"/>
          <w:sz w:val="23"/>
          <w:szCs w:val="23"/>
        </w:rPr>
        <w:t xml:space="preserve"> </w:t>
      </w:r>
      <w:r w:rsidR="0018619F">
        <w:rPr>
          <w:rFonts w:ascii="CG Times" w:hAnsi="CG Times"/>
          <w:sz w:val="23"/>
          <w:szCs w:val="23"/>
        </w:rPr>
        <w:t>included</w:t>
      </w:r>
      <w:r w:rsidRPr="00E210FA">
        <w:rPr>
          <w:rFonts w:ascii="CG Times" w:hAnsi="CG Times"/>
          <w:sz w:val="23"/>
          <w:szCs w:val="23"/>
        </w:rPr>
        <w:t xml:space="preserve">. </w:t>
      </w:r>
      <w:r w:rsidRPr="008D5B04">
        <w:rPr>
          <w:rFonts w:ascii="CG Times" w:hAnsi="CG Times"/>
          <w:bCs/>
          <w:sz w:val="23"/>
          <w:szCs w:val="23"/>
        </w:rPr>
        <w:t>The hall is carpeted.</w:t>
      </w:r>
    </w:p>
    <w:p w14:paraId="4DFE31FA" w14:textId="77777777" w:rsidR="002239AE" w:rsidRPr="00E210FA" w:rsidRDefault="002239AE" w:rsidP="002239AE">
      <w:pPr>
        <w:tabs>
          <w:tab w:val="left" w:pos="2880"/>
        </w:tabs>
        <w:rPr>
          <w:rFonts w:ascii="CG Times" w:hAnsi="CG Times"/>
          <w:b/>
          <w:sz w:val="22"/>
          <w:szCs w:val="22"/>
        </w:rPr>
      </w:pPr>
      <w:r w:rsidRPr="00E210FA">
        <w:rPr>
          <w:rFonts w:ascii="CG Times" w:hAnsi="CG Times"/>
          <w:b/>
          <w:color w:val="FF0000"/>
          <w:sz w:val="22"/>
          <w:szCs w:val="22"/>
        </w:rPr>
        <w:br w:type="page"/>
      </w:r>
    </w:p>
    <w:p w14:paraId="2BD01186" w14:textId="77777777" w:rsidR="002239AE" w:rsidRPr="00E210FA" w:rsidRDefault="002239AE" w:rsidP="002239AE">
      <w:pPr>
        <w:tabs>
          <w:tab w:val="left" w:pos="720"/>
          <w:tab w:val="left" w:pos="1440"/>
          <w:tab w:val="left" w:pos="4680"/>
        </w:tabs>
        <w:jc w:val="both"/>
        <w:rPr>
          <w:rFonts w:ascii="CG Times" w:hAnsi="CG Times"/>
          <w:b/>
          <w:smallCaps/>
          <w:sz w:val="22"/>
          <w:szCs w:val="22"/>
        </w:rPr>
      </w:pPr>
      <w:r w:rsidRPr="00E210FA">
        <w:rPr>
          <w:rFonts w:ascii="CG Times" w:hAnsi="CG Times"/>
          <w:b/>
          <w:smallCaps/>
          <w:sz w:val="22"/>
          <w:szCs w:val="22"/>
        </w:rPr>
        <w:lastRenderedPageBreak/>
        <w:t>Exhibit Schedule</w:t>
      </w:r>
    </w:p>
    <w:p w14:paraId="683D0304" w14:textId="77777777" w:rsidR="002239AE" w:rsidRPr="00E210FA" w:rsidRDefault="002239AE" w:rsidP="002239AE">
      <w:pPr>
        <w:tabs>
          <w:tab w:val="left" w:pos="720"/>
          <w:tab w:val="left" w:pos="1440"/>
          <w:tab w:val="left" w:pos="4680"/>
        </w:tabs>
        <w:jc w:val="both"/>
        <w:rPr>
          <w:rFonts w:ascii="CG Times" w:hAnsi="CG Times"/>
          <w:sz w:val="12"/>
          <w:szCs w:val="12"/>
        </w:rPr>
      </w:pPr>
    </w:p>
    <w:p w14:paraId="07A99948" w14:textId="77777777" w:rsidR="002239AE" w:rsidRPr="00C6759A" w:rsidRDefault="002239AE" w:rsidP="002239AE">
      <w:pPr>
        <w:tabs>
          <w:tab w:val="left" w:pos="720"/>
          <w:tab w:val="left" w:pos="1440"/>
          <w:tab w:val="left" w:pos="4680"/>
        </w:tabs>
        <w:jc w:val="both"/>
        <w:rPr>
          <w:rFonts w:ascii="CG Times" w:hAnsi="CG Times"/>
          <w:b/>
          <w:smallCaps/>
          <w:sz w:val="12"/>
          <w:szCs w:val="12"/>
        </w:rPr>
      </w:pPr>
    </w:p>
    <w:p w14:paraId="106A170E" w14:textId="77777777" w:rsidR="00862CF2" w:rsidRPr="00E210FA" w:rsidRDefault="00862CF2" w:rsidP="00E210FA">
      <w:pPr>
        <w:pBdr>
          <w:top w:val="double" w:sz="6" w:space="5" w:color="auto"/>
          <w:left w:val="double" w:sz="6" w:space="5" w:color="auto"/>
          <w:bottom w:val="double" w:sz="6" w:space="13" w:color="auto"/>
          <w:right w:val="double" w:sz="6" w:space="5" w:color="auto"/>
        </w:pBdr>
        <w:tabs>
          <w:tab w:val="left" w:pos="2160"/>
          <w:tab w:val="decimal" w:pos="4140"/>
          <w:tab w:val="left" w:pos="4680"/>
          <w:tab w:val="left" w:pos="4923"/>
          <w:tab w:val="decimal" w:pos="5400"/>
          <w:tab w:val="left" w:pos="5850"/>
          <w:tab w:val="left" w:pos="6300"/>
        </w:tabs>
        <w:jc w:val="both"/>
        <w:rPr>
          <w:rFonts w:ascii="CG Times" w:hAnsi="CG Times"/>
          <w:b/>
          <w:smallCaps/>
          <w:sz w:val="23"/>
          <w:szCs w:val="23"/>
        </w:rPr>
      </w:pPr>
    </w:p>
    <w:p w14:paraId="51033AE4" w14:textId="4A7A643E" w:rsidR="00E210FA" w:rsidRPr="00E210FA" w:rsidRDefault="00E210FA" w:rsidP="007911F2">
      <w:pPr>
        <w:pBdr>
          <w:top w:val="double" w:sz="6" w:space="5" w:color="auto"/>
          <w:left w:val="double" w:sz="6" w:space="5" w:color="auto"/>
          <w:bottom w:val="double" w:sz="6" w:space="13" w:color="auto"/>
          <w:right w:val="double" w:sz="6" w:space="5" w:color="auto"/>
        </w:pBdr>
        <w:tabs>
          <w:tab w:val="left" w:pos="360"/>
          <w:tab w:val="left" w:pos="2160"/>
          <w:tab w:val="left" w:pos="3150"/>
          <w:tab w:val="left" w:pos="5130"/>
          <w:tab w:val="right" w:pos="7200"/>
        </w:tabs>
        <w:spacing w:after="40"/>
        <w:jc w:val="both"/>
        <w:rPr>
          <w:rFonts w:ascii="CG Times" w:hAnsi="CG Times"/>
          <w:sz w:val="23"/>
          <w:szCs w:val="23"/>
        </w:rPr>
      </w:pPr>
      <w:r>
        <w:rPr>
          <w:rFonts w:ascii="CG Times" w:hAnsi="CG Times"/>
          <w:sz w:val="23"/>
          <w:szCs w:val="23"/>
        </w:rPr>
        <w:tab/>
      </w:r>
      <w:r w:rsidR="002239AE" w:rsidRPr="00E210FA">
        <w:rPr>
          <w:rFonts w:ascii="CG Times" w:hAnsi="CG Times"/>
          <w:sz w:val="23"/>
          <w:szCs w:val="23"/>
        </w:rPr>
        <w:t>Tuesday,</w:t>
      </w:r>
      <w:r w:rsidR="00AC1BDF">
        <w:rPr>
          <w:rFonts w:ascii="CG Times" w:hAnsi="CG Times"/>
          <w:sz w:val="23"/>
          <w:szCs w:val="23"/>
        </w:rPr>
        <w:t xml:space="preserve"> March 17</w:t>
      </w:r>
      <w:r w:rsidR="002239AE" w:rsidRPr="00E210FA">
        <w:rPr>
          <w:rFonts w:ascii="CG Times" w:hAnsi="CG Times"/>
          <w:sz w:val="23"/>
          <w:szCs w:val="23"/>
        </w:rPr>
        <w:tab/>
      </w:r>
      <w:r w:rsidR="00AC1BDF">
        <w:rPr>
          <w:rFonts w:ascii="CG Times" w:hAnsi="CG Times"/>
          <w:sz w:val="23"/>
          <w:szCs w:val="23"/>
        </w:rPr>
        <w:tab/>
      </w:r>
      <w:r w:rsidR="002239AE" w:rsidRPr="00E210FA">
        <w:rPr>
          <w:rFonts w:ascii="CG Times" w:hAnsi="CG Times"/>
          <w:sz w:val="23"/>
          <w:szCs w:val="23"/>
        </w:rPr>
        <w:t>Exhibitor Set-up</w:t>
      </w:r>
      <w:r w:rsidR="002239AE" w:rsidRPr="00E210FA">
        <w:rPr>
          <w:rFonts w:ascii="CG Times" w:hAnsi="CG Times"/>
          <w:sz w:val="23"/>
          <w:szCs w:val="23"/>
        </w:rPr>
        <w:tab/>
      </w:r>
      <w:r w:rsidR="007911F2">
        <w:rPr>
          <w:rFonts w:ascii="CG Times" w:hAnsi="CG Times"/>
          <w:sz w:val="23"/>
          <w:szCs w:val="23"/>
        </w:rPr>
        <w:t>1</w:t>
      </w:r>
      <w:r w:rsidR="00D23D12">
        <w:rPr>
          <w:rFonts w:ascii="CG Times" w:hAnsi="CG Times"/>
          <w:sz w:val="23"/>
          <w:szCs w:val="23"/>
        </w:rPr>
        <w:t>2</w:t>
      </w:r>
      <w:r w:rsidR="002239AE" w:rsidRPr="00E210FA">
        <w:rPr>
          <w:rFonts w:ascii="CG Times" w:hAnsi="CG Times"/>
          <w:sz w:val="23"/>
          <w:szCs w:val="23"/>
        </w:rPr>
        <w:t xml:space="preserve">:00 </w:t>
      </w:r>
      <w:r w:rsidR="00D23D12">
        <w:rPr>
          <w:rFonts w:ascii="CG Times" w:hAnsi="CG Times"/>
          <w:sz w:val="23"/>
          <w:szCs w:val="23"/>
        </w:rPr>
        <w:t>p</w:t>
      </w:r>
      <w:r w:rsidR="002239AE" w:rsidRPr="00E210FA">
        <w:rPr>
          <w:rFonts w:ascii="CG Times" w:hAnsi="CG Times"/>
          <w:sz w:val="23"/>
          <w:szCs w:val="23"/>
        </w:rPr>
        <w:t>m</w:t>
      </w:r>
      <w:r>
        <w:rPr>
          <w:rFonts w:ascii="CG Times" w:hAnsi="CG Times"/>
          <w:sz w:val="23"/>
          <w:szCs w:val="23"/>
        </w:rPr>
        <w:t xml:space="preserve"> </w:t>
      </w:r>
      <w:r w:rsidR="002239AE" w:rsidRPr="00E210FA">
        <w:rPr>
          <w:rFonts w:ascii="CG Times" w:hAnsi="CG Times"/>
          <w:sz w:val="23"/>
          <w:szCs w:val="23"/>
        </w:rPr>
        <w:t xml:space="preserve"> </w:t>
      </w:r>
      <w:r w:rsidR="003F68A4">
        <w:rPr>
          <w:rFonts w:ascii="CG Times" w:hAnsi="CG Times"/>
          <w:sz w:val="23"/>
          <w:szCs w:val="23"/>
        </w:rPr>
        <w:t xml:space="preserve">   -</w:t>
      </w:r>
      <w:r w:rsidR="003E0E7E">
        <w:rPr>
          <w:rFonts w:ascii="CG Times" w:hAnsi="CG Times"/>
          <w:sz w:val="23"/>
          <w:szCs w:val="23"/>
        </w:rPr>
        <w:tab/>
      </w:r>
      <w:r w:rsidR="002239AE" w:rsidRPr="00E210FA">
        <w:rPr>
          <w:rFonts w:ascii="CG Times" w:hAnsi="CG Times"/>
          <w:sz w:val="23"/>
          <w:szCs w:val="23"/>
        </w:rPr>
        <w:t>5:00 pm</w:t>
      </w:r>
      <w:r w:rsidR="002239AE" w:rsidRPr="00E210FA">
        <w:rPr>
          <w:rFonts w:ascii="CG Times" w:hAnsi="CG Times"/>
          <w:sz w:val="23"/>
          <w:szCs w:val="23"/>
        </w:rPr>
        <w:tab/>
      </w:r>
    </w:p>
    <w:p w14:paraId="03F72F9F" w14:textId="0ACE7CDC" w:rsidR="002239AE" w:rsidRPr="00E210FA" w:rsidRDefault="00E210FA" w:rsidP="007911F2">
      <w:pPr>
        <w:pBdr>
          <w:top w:val="double" w:sz="6" w:space="5" w:color="auto"/>
          <w:left w:val="double" w:sz="6" w:space="5" w:color="auto"/>
          <w:bottom w:val="double" w:sz="6" w:space="13" w:color="auto"/>
          <w:right w:val="double" w:sz="6" w:space="5" w:color="auto"/>
        </w:pBdr>
        <w:tabs>
          <w:tab w:val="left" w:pos="360"/>
          <w:tab w:val="left" w:pos="2160"/>
          <w:tab w:val="left" w:pos="3150"/>
          <w:tab w:val="left" w:pos="5130"/>
          <w:tab w:val="right" w:pos="7200"/>
        </w:tabs>
        <w:spacing w:after="40"/>
        <w:jc w:val="both"/>
        <w:rPr>
          <w:rFonts w:ascii="CG Times" w:hAnsi="CG Times"/>
          <w:b/>
          <w:sz w:val="23"/>
          <w:szCs w:val="23"/>
        </w:rPr>
      </w:pPr>
      <w:r>
        <w:rPr>
          <w:rFonts w:ascii="CG Times" w:hAnsi="CG Times"/>
          <w:sz w:val="23"/>
          <w:szCs w:val="23"/>
        </w:rPr>
        <w:tab/>
      </w:r>
      <w:r w:rsidR="002239AE" w:rsidRPr="00E210FA">
        <w:rPr>
          <w:rFonts w:ascii="CG Times" w:hAnsi="CG Times"/>
          <w:sz w:val="23"/>
          <w:szCs w:val="23"/>
        </w:rPr>
        <w:t>Wednesday,</w:t>
      </w:r>
      <w:r w:rsidR="00AC1BDF">
        <w:rPr>
          <w:rFonts w:ascii="CG Times" w:hAnsi="CG Times"/>
          <w:sz w:val="23"/>
          <w:szCs w:val="23"/>
        </w:rPr>
        <w:t xml:space="preserve"> March 18</w:t>
      </w:r>
      <w:r w:rsidR="002239AE" w:rsidRPr="00E210FA">
        <w:rPr>
          <w:rFonts w:ascii="CG Times" w:hAnsi="CG Times"/>
          <w:sz w:val="23"/>
          <w:szCs w:val="23"/>
        </w:rPr>
        <w:tab/>
      </w:r>
      <w:r w:rsidR="002239AE" w:rsidRPr="00E210FA">
        <w:rPr>
          <w:rFonts w:ascii="CG Times" w:hAnsi="CG Times"/>
          <w:b/>
          <w:sz w:val="23"/>
          <w:szCs w:val="23"/>
        </w:rPr>
        <w:t>Exhibits Open</w:t>
      </w:r>
      <w:r w:rsidR="002239AE" w:rsidRPr="00E210FA">
        <w:rPr>
          <w:rFonts w:ascii="CG Times" w:hAnsi="CG Times"/>
          <w:b/>
          <w:sz w:val="23"/>
          <w:szCs w:val="23"/>
        </w:rPr>
        <w:tab/>
        <w:t>10:15 am</w:t>
      </w:r>
      <w:r w:rsidR="003F68A4">
        <w:rPr>
          <w:rFonts w:ascii="CG Times" w:hAnsi="CG Times"/>
          <w:b/>
          <w:sz w:val="23"/>
          <w:szCs w:val="23"/>
        </w:rPr>
        <w:t xml:space="preserve">  -</w:t>
      </w:r>
      <w:r w:rsidR="002239AE" w:rsidRPr="00E210FA">
        <w:rPr>
          <w:rFonts w:ascii="CG Times" w:hAnsi="CG Times"/>
          <w:b/>
          <w:sz w:val="23"/>
          <w:szCs w:val="23"/>
        </w:rPr>
        <w:tab/>
        <w:t>12:</w:t>
      </w:r>
      <w:r w:rsidR="00041F57">
        <w:rPr>
          <w:rFonts w:ascii="CG Times" w:hAnsi="CG Times"/>
          <w:b/>
          <w:sz w:val="23"/>
          <w:szCs w:val="23"/>
        </w:rPr>
        <w:t>15</w:t>
      </w:r>
      <w:r w:rsidR="002239AE" w:rsidRPr="00E210FA">
        <w:rPr>
          <w:rFonts w:ascii="CG Times" w:hAnsi="CG Times"/>
          <w:b/>
          <w:sz w:val="23"/>
          <w:szCs w:val="23"/>
        </w:rPr>
        <w:t xml:space="preserve"> pm</w:t>
      </w:r>
      <w:r w:rsidR="002239AE" w:rsidRPr="00E210FA">
        <w:rPr>
          <w:rFonts w:ascii="CG Times" w:hAnsi="CG Times"/>
          <w:b/>
          <w:sz w:val="23"/>
          <w:szCs w:val="23"/>
        </w:rPr>
        <w:tab/>
        <w:t>Grand Opening</w:t>
      </w:r>
    </w:p>
    <w:p w14:paraId="3CEAA4BA" w14:textId="4244E61A" w:rsidR="002239AE" w:rsidRPr="00E210FA" w:rsidRDefault="00E210FA" w:rsidP="007911F2">
      <w:pPr>
        <w:pBdr>
          <w:top w:val="double" w:sz="6" w:space="5" w:color="auto"/>
          <w:left w:val="double" w:sz="6" w:space="5" w:color="auto"/>
          <w:bottom w:val="double" w:sz="6" w:space="13" w:color="auto"/>
          <w:right w:val="double" w:sz="6" w:space="5" w:color="auto"/>
        </w:pBdr>
        <w:tabs>
          <w:tab w:val="left" w:pos="360"/>
          <w:tab w:val="left" w:pos="3150"/>
          <w:tab w:val="left" w:pos="5130"/>
          <w:tab w:val="right" w:pos="7200"/>
        </w:tabs>
        <w:spacing w:after="40"/>
        <w:jc w:val="both"/>
        <w:rPr>
          <w:rFonts w:ascii="CG Times" w:hAnsi="CG Times"/>
          <w:b/>
          <w:sz w:val="23"/>
          <w:szCs w:val="23"/>
        </w:rPr>
      </w:pPr>
      <w:r>
        <w:rPr>
          <w:rFonts w:ascii="CG Times" w:hAnsi="CG Times"/>
          <w:b/>
          <w:sz w:val="23"/>
          <w:szCs w:val="23"/>
        </w:rPr>
        <w:tab/>
      </w:r>
      <w:r w:rsidR="002239AE" w:rsidRPr="00E210FA">
        <w:rPr>
          <w:rFonts w:ascii="CG Times" w:hAnsi="CG Times"/>
          <w:b/>
          <w:sz w:val="23"/>
          <w:szCs w:val="23"/>
        </w:rPr>
        <w:tab/>
        <w:t>Exhibits Open</w:t>
      </w:r>
      <w:r w:rsidR="002239AE" w:rsidRPr="00E210FA">
        <w:rPr>
          <w:rFonts w:ascii="CG Times" w:hAnsi="CG Times"/>
          <w:b/>
          <w:sz w:val="23"/>
          <w:szCs w:val="23"/>
        </w:rPr>
        <w:tab/>
      </w:r>
      <w:r w:rsidR="009D1207">
        <w:rPr>
          <w:rFonts w:ascii="CG Times" w:hAnsi="CG Times"/>
          <w:b/>
          <w:sz w:val="23"/>
          <w:szCs w:val="23"/>
        </w:rPr>
        <w:t xml:space="preserve">  </w:t>
      </w:r>
      <w:r w:rsidR="002239AE" w:rsidRPr="00E210FA">
        <w:rPr>
          <w:rFonts w:ascii="CG Times" w:hAnsi="CG Times"/>
          <w:b/>
          <w:sz w:val="23"/>
          <w:szCs w:val="23"/>
        </w:rPr>
        <w:t>2:30 pm</w:t>
      </w:r>
      <w:r w:rsidR="003F68A4">
        <w:rPr>
          <w:rFonts w:ascii="CG Times" w:hAnsi="CG Times"/>
          <w:b/>
          <w:sz w:val="23"/>
          <w:szCs w:val="23"/>
        </w:rPr>
        <w:t xml:space="preserve">  -</w:t>
      </w:r>
      <w:r w:rsidR="002239AE" w:rsidRPr="00E210FA">
        <w:rPr>
          <w:rFonts w:ascii="CG Times" w:hAnsi="CG Times"/>
          <w:b/>
          <w:sz w:val="23"/>
          <w:szCs w:val="23"/>
        </w:rPr>
        <w:tab/>
      </w:r>
      <w:r w:rsidR="00041F57">
        <w:rPr>
          <w:rFonts w:ascii="CG Times" w:hAnsi="CG Times"/>
          <w:b/>
          <w:sz w:val="23"/>
          <w:szCs w:val="23"/>
        </w:rPr>
        <w:t>4</w:t>
      </w:r>
      <w:r w:rsidR="002239AE" w:rsidRPr="00E210FA">
        <w:rPr>
          <w:rFonts w:ascii="CG Times" w:hAnsi="CG Times"/>
          <w:b/>
          <w:sz w:val="23"/>
          <w:szCs w:val="23"/>
        </w:rPr>
        <w:t>:</w:t>
      </w:r>
      <w:r w:rsidR="00041F57">
        <w:rPr>
          <w:rFonts w:ascii="CG Times" w:hAnsi="CG Times"/>
          <w:b/>
          <w:sz w:val="23"/>
          <w:szCs w:val="23"/>
        </w:rPr>
        <w:t>00</w:t>
      </w:r>
      <w:r w:rsidR="002239AE" w:rsidRPr="00E210FA">
        <w:rPr>
          <w:rFonts w:ascii="CG Times" w:hAnsi="CG Times"/>
          <w:b/>
          <w:sz w:val="23"/>
          <w:szCs w:val="23"/>
        </w:rPr>
        <w:t xml:space="preserve"> pm</w:t>
      </w:r>
      <w:r w:rsidR="002239AE" w:rsidRPr="00E210FA">
        <w:rPr>
          <w:rFonts w:ascii="CG Times" w:hAnsi="CG Times"/>
          <w:b/>
          <w:sz w:val="23"/>
          <w:szCs w:val="23"/>
        </w:rPr>
        <w:tab/>
        <w:t xml:space="preserve">Refreshment Break </w:t>
      </w:r>
    </w:p>
    <w:p w14:paraId="10BE55BB" w14:textId="77777777" w:rsidR="002239AE" w:rsidRPr="00E210FA" w:rsidRDefault="002239AE" w:rsidP="007911F2">
      <w:pPr>
        <w:pBdr>
          <w:top w:val="double" w:sz="6" w:space="5" w:color="auto"/>
          <w:left w:val="double" w:sz="6" w:space="5" w:color="auto"/>
          <w:bottom w:val="double" w:sz="6" w:space="13" w:color="auto"/>
          <w:right w:val="double" w:sz="6" w:space="5" w:color="auto"/>
        </w:pBdr>
        <w:tabs>
          <w:tab w:val="left" w:pos="360"/>
          <w:tab w:val="left" w:pos="2160"/>
          <w:tab w:val="decimal" w:pos="4140"/>
          <w:tab w:val="left" w:pos="4680"/>
          <w:tab w:val="left" w:pos="4923"/>
          <w:tab w:val="decimal" w:pos="5400"/>
          <w:tab w:val="left" w:pos="5850"/>
          <w:tab w:val="left" w:pos="6300"/>
        </w:tabs>
        <w:jc w:val="both"/>
        <w:rPr>
          <w:rFonts w:ascii="CG Times" w:hAnsi="CG Times"/>
          <w:b/>
          <w:sz w:val="23"/>
          <w:szCs w:val="23"/>
        </w:rPr>
      </w:pPr>
    </w:p>
    <w:p w14:paraId="70EB9875" w14:textId="58504A36" w:rsidR="002239AE" w:rsidRPr="00E210FA" w:rsidRDefault="00E210FA" w:rsidP="007911F2">
      <w:pPr>
        <w:pBdr>
          <w:top w:val="double" w:sz="6" w:space="5" w:color="auto"/>
          <w:left w:val="double" w:sz="6" w:space="5" w:color="auto"/>
          <w:bottom w:val="double" w:sz="6" w:space="13" w:color="auto"/>
          <w:right w:val="double" w:sz="6" w:space="5" w:color="auto"/>
        </w:pBdr>
        <w:tabs>
          <w:tab w:val="left" w:pos="360"/>
          <w:tab w:val="left" w:pos="2160"/>
          <w:tab w:val="left" w:pos="3150"/>
          <w:tab w:val="left" w:pos="5130"/>
          <w:tab w:val="right" w:pos="7200"/>
        </w:tabs>
        <w:spacing w:after="40"/>
        <w:jc w:val="both"/>
        <w:rPr>
          <w:rFonts w:ascii="CG Times" w:hAnsi="CG Times"/>
          <w:sz w:val="23"/>
          <w:szCs w:val="23"/>
        </w:rPr>
      </w:pPr>
      <w:r>
        <w:rPr>
          <w:rFonts w:ascii="CG Times" w:hAnsi="CG Times"/>
          <w:sz w:val="23"/>
          <w:szCs w:val="23"/>
        </w:rPr>
        <w:tab/>
      </w:r>
      <w:r w:rsidR="002239AE" w:rsidRPr="00E210FA">
        <w:rPr>
          <w:rFonts w:ascii="CG Times" w:hAnsi="CG Times"/>
          <w:sz w:val="23"/>
          <w:szCs w:val="23"/>
        </w:rPr>
        <w:t>Thursday,</w:t>
      </w:r>
      <w:r w:rsidR="00AC1BDF">
        <w:rPr>
          <w:rFonts w:ascii="CG Times" w:hAnsi="CG Times"/>
          <w:sz w:val="23"/>
          <w:szCs w:val="23"/>
        </w:rPr>
        <w:t xml:space="preserve"> March 19</w:t>
      </w:r>
      <w:r w:rsidR="002239AE" w:rsidRPr="00E210FA">
        <w:rPr>
          <w:rFonts w:ascii="CG Times" w:hAnsi="CG Times"/>
          <w:sz w:val="23"/>
          <w:szCs w:val="23"/>
        </w:rPr>
        <w:tab/>
      </w:r>
      <w:r w:rsidR="002239AE" w:rsidRPr="00E210FA">
        <w:rPr>
          <w:rFonts w:ascii="CG Times" w:hAnsi="CG Times"/>
          <w:b/>
          <w:sz w:val="23"/>
          <w:szCs w:val="23"/>
        </w:rPr>
        <w:t>Exhibits Open</w:t>
      </w:r>
      <w:r w:rsidR="002239AE" w:rsidRPr="00E210FA">
        <w:rPr>
          <w:rFonts w:ascii="CG Times" w:hAnsi="CG Times"/>
          <w:b/>
          <w:sz w:val="23"/>
          <w:szCs w:val="23"/>
        </w:rPr>
        <w:tab/>
        <w:t>9:</w:t>
      </w:r>
      <w:r w:rsidR="00041F57">
        <w:rPr>
          <w:rFonts w:ascii="CG Times" w:hAnsi="CG Times"/>
          <w:b/>
          <w:sz w:val="23"/>
          <w:szCs w:val="23"/>
        </w:rPr>
        <w:t>00</w:t>
      </w:r>
      <w:bookmarkStart w:id="0" w:name="_GoBack"/>
      <w:bookmarkEnd w:id="0"/>
      <w:r w:rsidR="002239AE" w:rsidRPr="00E210FA">
        <w:rPr>
          <w:rFonts w:ascii="CG Times" w:hAnsi="CG Times"/>
          <w:b/>
          <w:sz w:val="23"/>
          <w:szCs w:val="23"/>
        </w:rPr>
        <w:t xml:space="preserve"> am</w:t>
      </w:r>
      <w:r w:rsidR="003F68A4">
        <w:rPr>
          <w:rFonts w:ascii="CG Times" w:hAnsi="CG Times"/>
          <w:b/>
          <w:sz w:val="23"/>
          <w:szCs w:val="23"/>
        </w:rPr>
        <w:t xml:space="preserve">   -</w:t>
      </w:r>
      <w:r w:rsidR="003E0E7E">
        <w:rPr>
          <w:rFonts w:ascii="CG Times" w:hAnsi="CG Times"/>
          <w:b/>
          <w:sz w:val="23"/>
          <w:szCs w:val="23"/>
        </w:rPr>
        <w:tab/>
      </w:r>
      <w:r w:rsidR="002239AE" w:rsidRPr="00E210FA">
        <w:rPr>
          <w:rFonts w:ascii="CG Times" w:hAnsi="CG Times"/>
          <w:b/>
          <w:sz w:val="23"/>
          <w:szCs w:val="23"/>
        </w:rPr>
        <w:t>10:</w:t>
      </w:r>
      <w:r w:rsidR="00675AB7">
        <w:rPr>
          <w:rFonts w:ascii="CG Times" w:hAnsi="CG Times"/>
          <w:b/>
          <w:sz w:val="23"/>
          <w:szCs w:val="23"/>
        </w:rPr>
        <w:t>30</w:t>
      </w:r>
      <w:r w:rsidR="002239AE" w:rsidRPr="00E210FA">
        <w:rPr>
          <w:rFonts w:ascii="CG Times" w:hAnsi="CG Times"/>
          <w:b/>
          <w:sz w:val="23"/>
          <w:szCs w:val="23"/>
        </w:rPr>
        <w:t xml:space="preserve"> am</w:t>
      </w:r>
      <w:r w:rsidR="002239AE" w:rsidRPr="00E210FA">
        <w:rPr>
          <w:rFonts w:ascii="CG Times" w:hAnsi="CG Times"/>
          <w:b/>
          <w:sz w:val="23"/>
          <w:szCs w:val="23"/>
        </w:rPr>
        <w:tab/>
        <w:t>Coffee Break</w:t>
      </w:r>
    </w:p>
    <w:p w14:paraId="1944C32E" w14:textId="77777777" w:rsidR="002239AE" w:rsidRPr="00E210FA" w:rsidRDefault="002239AE" w:rsidP="003E0E7E">
      <w:pPr>
        <w:pBdr>
          <w:top w:val="double" w:sz="6" w:space="5" w:color="auto"/>
          <w:left w:val="double" w:sz="6" w:space="5" w:color="auto"/>
          <w:bottom w:val="double" w:sz="6" w:space="13" w:color="auto"/>
          <w:right w:val="double" w:sz="6" w:space="5" w:color="auto"/>
        </w:pBdr>
        <w:tabs>
          <w:tab w:val="left" w:pos="3150"/>
          <w:tab w:val="left" w:pos="5130"/>
          <w:tab w:val="decimal" w:pos="5400"/>
          <w:tab w:val="left" w:pos="5850"/>
          <w:tab w:val="right" w:pos="7200"/>
        </w:tabs>
        <w:spacing w:after="40"/>
        <w:jc w:val="both"/>
        <w:rPr>
          <w:rFonts w:ascii="CG Times" w:hAnsi="CG Times"/>
          <w:sz w:val="23"/>
          <w:szCs w:val="23"/>
        </w:rPr>
      </w:pPr>
      <w:r w:rsidRPr="00E210FA">
        <w:rPr>
          <w:rFonts w:ascii="CG Times" w:hAnsi="CG Times"/>
          <w:sz w:val="23"/>
          <w:szCs w:val="23"/>
        </w:rPr>
        <w:tab/>
      </w:r>
      <w:r w:rsidRPr="00E210FA">
        <w:rPr>
          <w:rFonts w:ascii="CG Times" w:hAnsi="CG Times"/>
          <w:b/>
          <w:sz w:val="23"/>
          <w:szCs w:val="23"/>
        </w:rPr>
        <w:t>Exhibits Open</w:t>
      </w:r>
      <w:r w:rsidRPr="00E210FA">
        <w:rPr>
          <w:rFonts w:ascii="CG Times" w:hAnsi="CG Times"/>
          <w:b/>
          <w:sz w:val="23"/>
          <w:szCs w:val="23"/>
        </w:rPr>
        <w:tab/>
        <w:t>2:00 pm</w:t>
      </w:r>
      <w:r w:rsidR="003F68A4">
        <w:rPr>
          <w:rFonts w:ascii="CG Times" w:hAnsi="CG Times"/>
          <w:b/>
          <w:sz w:val="23"/>
          <w:szCs w:val="23"/>
        </w:rPr>
        <w:t xml:space="preserve">   -</w:t>
      </w:r>
      <w:r w:rsidRPr="00E210FA">
        <w:rPr>
          <w:rFonts w:ascii="CG Times" w:hAnsi="CG Times"/>
          <w:b/>
          <w:sz w:val="23"/>
          <w:szCs w:val="23"/>
        </w:rPr>
        <w:tab/>
        <w:t>3:00 pm</w:t>
      </w:r>
      <w:r w:rsidRPr="00E210FA">
        <w:rPr>
          <w:rFonts w:ascii="CG Times" w:hAnsi="CG Times"/>
          <w:b/>
          <w:sz w:val="23"/>
          <w:szCs w:val="23"/>
        </w:rPr>
        <w:tab/>
        <w:t>Refreshment Break</w:t>
      </w:r>
    </w:p>
    <w:p w14:paraId="7E008D28" w14:textId="77777777" w:rsidR="002239AE" w:rsidRPr="00E210FA" w:rsidRDefault="00862CF2" w:rsidP="003E0E7E">
      <w:pPr>
        <w:pBdr>
          <w:top w:val="double" w:sz="6" w:space="5" w:color="auto"/>
          <w:left w:val="double" w:sz="6" w:space="5" w:color="auto"/>
          <w:bottom w:val="double" w:sz="6" w:space="13" w:color="auto"/>
          <w:right w:val="double" w:sz="6" w:space="5" w:color="auto"/>
        </w:pBdr>
        <w:tabs>
          <w:tab w:val="left" w:pos="2700"/>
          <w:tab w:val="decimal" w:pos="4140"/>
          <w:tab w:val="left" w:pos="5130"/>
          <w:tab w:val="decimal" w:pos="5400"/>
          <w:tab w:val="right" w:pos="7110"/>
        </w:tabs>
        <w:spacing w:after="40"/>
        <w:jc w:val="both"/>
        <w:rPr>
          <w:rFonts w:ascii="CG Times" w:hAnsi="CG Times"/>
          <w:sz w:val="23"/>
          <w:szCs w:val="23"/>
        </w:rPr>
      </w:pPr>
      <w:r>
        <w:rPr>
          <w:rFonts w:ascii="CG Times" w:hAnsi="CG Times"/>
          <w:b/>
          <w:sz w:val="23"/>
          <w:szCs w:val="23"/>
        </w:rPr>
        <w:tab/>
        <w:t xml:space="preserve">        </w:t>
      </w:r>
      <w:r w:rsidR="002239AE" w:rsidRPr="00E210FA">
        <w:rPr>
          <w:rFonts w:ascii="CG Times" w:hAnsi="CG Times"/>
          <w:b/>
          <w:sz w:val="23"/>
          <w:szCs w:val="23"/>
        </w:rPr>
        <w:tab/>
      </w:r>
      <w:r w:rsidR="002239AE" w:rsidRPr="00E210FA">
        <w:rPr>
          <w:rFonts w:ascii="CG Times" w:hAnsi="CG Times"/>
          <w:sz w:val="23"/>
          <w:szCs w:val="23"/>
        </w:rPr>
        <w:t>Exhibit Dismantling</w:t>
      </w:r>
      <w:r w:rsidR="002239AE" w:rsidRPr="00E210FA">
        <w:rPr>
          <w:rFonts w:ascii="CG Times" w:hAnsi="CG Times"/>
          <w:sz w:val="23"/>
          <w:szCs w:val="23"/>
        </w:rPr>
        <w:tab/>
        <w:t>3:00 pm</w:t>
      </w:r>
      <w:r w:rsidR="003F68A4">
        <w:rPr>
          <w:rFonts w:ascii="CG Times" w:hAnsi="CG Times"/>
          <w:sz w:val="23"/>
          <w:szCs w:val="23"/>
        </w:rPr>
        <w:t xml:space="preserve">    -</w:t>
      </w:r>
      <w:r w:rsidR="002239AE" w:rsidRPr="00E210FA">
        <w:rPr>
          <w:rFonts w:ascii="CG Times" w:hAnsi="CG Times"/>
          <w:sz w:val="23"/>
          <w:szCs w:val="23"/>
        </w:rPr>
        <w:tab/>
      </w:r>
      <w:r w:rsidR="00BD2268">
        <w:rPr>
          <w:rFonts w:ascii="CG Times" w:hAnsi="CG Times"/>
          <w:sz w:val="23"/>
          <w:szCs w:val="23"/>
        </w:rPr>
        <w:t>7</w:t>
      </w:r>
      <w:r w:rsidR="002239AE" w:rsidRPr="00E210FA">
        <w:rPr>
          <w:rFonts w:ascii="CG Times" w:hAnsi="CG Times"/>
          <w:sz w:val="23"/>
          <w:szCs w:val="23"/>
        </w:rPr>
        <w:t>:00 pm</w:t>
      </w:r>
    </w:p>
    <w:p w14:paraId="76342260" w14:textId="77777777" w:rsidR="002239AE" w:rsidRPr="00862CF2" w:rsidRDefault="002239AE" w:rsidP="00E210FA">
      <w:pPr>
        <w:pBdr>
          <w:top w:val="double" w:sz="6" w:space="5" w:color="auto"/>
          <w:left w:val="double" w:sz="6" w:space="5" w:color="auto"/>
          <w:bottom w:val="double" w:sz="6" w:space="13" w:color="auto"/>
          <w:right w:val="double" w:sz="6" w:space="5" w:color="auto"/>
        </w:pBdr>
        <w:tabs>
          <w:tab w:val="left" w:pos="2160"/>
          <w:tab w:val="decimal" w:pos="4320"/>
          <w:tab w:val="left" w:pos="4680"/>
          <w:tab w:val="left" w:pos="5184"/>
          <w:tab w:val="decimal" w:pos="5616"/>
          <w:tab w:val="left" w:pos="6120"/>
          <w:tab w:val="left" w:pos="6840"/>
        </w:tabs>
        <w:jc w:val="center"/>
        <w:rPr>
          <w:rFonts w:ascii="CG Times" w:hAnsi="CG Times"/>
          <w:sz w:val="23"/>
          <w:szCs w:val="23"/>
        </w:rPr>
      </w:pPr>
    </w:p>
    <w:p w14:paraId="4917BDFA" w14:textId="2B900241" w:rsidR="002239AE" w:rsidRPr="00E210FA" w:rsidRDefault="00AC1BDF" w:rsidP="00E210FA">
      <w:pPr>
        <w:pBdr>
          <w:top w:val="double" w:sz="6" w:space="5" w:color="auto"/>
          <w:left w:val="double" w:sz="6" w:space="5" w:color="auto"/>
          <w:bottom w:val="double" w:sz="6" w:space="13" w:color="auto"/>
          <w:right w:val="double" w:sz="6" w:space="5" w:color="auto"/>
        </w:pBdr>
        <w:tabs>
          <w:tab w:val="left" w:pos="2160"/>
          <w:tab w:val="decimal" w:pos="4320"/>
          <w:tab w:val="left" w:pos="4680"/>
          <w:tab w:val="left" w:pos="5184"/>
          <w:tab w:val="decimal" w:pos="5616"/>
          <w:tab w:val="left" w:pos="6120"/>
          <w:tab w:val="left" w:pos="6840"/>
        </w:tabs>
        <w:jc w:val="center"/>
        <w:rPr>
          <w:rFonts w:ascii="CG Times" w:hAnsi="CG Times"/>
          <w:i/>
          <w:sz w:val="23"/>
          <w:szCs w:val="23"/>
        </w:rPr>
      </w:pPr>
      <w:r>
        <w:rPr>
          <w:rFonts w:ascii="CG Times" w:hAnsi="CG Times"/>
          <w:i/>
          <w:sz w:val="23"/>
          <w:szCs w:val="23"/>
        </w:rPr>
        <w:t>**</w:t>
      </w:r>
      <w:r w:rsidR="002239AE" w:rsidRPr="00E210FA">
        <w:rPr>
          <w:rFonts w:ascii="CG Times" w:hAnsi="CG Times"/>
          <w:i/>
          <w:sz w:val="23"/>
          <w:szCs w:val="23"/>
        </w:rPr>
        <w:t>DNA reserves the right to modify this schedule. Exhibitors will be notified at that time.</w:t>
      </w:r>
    </w:p>
    <w:p w14:paraId="2EDFF876" w14:textId="77777777" w:rsidR="002239AE" w:rsidRPr="00E210FA" w:rsidRDefault="002239AE" w:rsidP="002239AE">
      <w:pPr>
        <w:tabs>
          <w:tab w:val="decimal" w:pos="360"/>
          <w:tab w:val="left" w:pos="720"/>
          <w:tab w:val="left" w:pos="1440"/>
          <w:tab w:val="left" w:pos="4680"/>
        </w:tabs>
        <w:jc w:val="both"/>
        <w:rPr>
          <w:rFonts w:ascii="CG Times" w:hAnsi="CG Times"/>
          <w:b/>
          <w:sz w:val="22"/>
          <w:szCs w:val="22"/>
        </w:rPr>
      </w:pPr>
    </w:p>
    <w:p w14:paraId="614B9C22" w14:textId="77777777" w:rsidR="002239AE" w:rsidRPr="00E210FA" w:rsidRDefault="002239AE" w:rsidP="002239AE">
      <w:pPr>
        <w:pStyle w:val="BodyTextIndent"/>
        <w:ind w:left="0" w:right="720"/>
        <w:jc w:val="both"/>
        <w:rPr>
          <w:rFonts w:ascii="CG Times" w:hAnsi="CG Times"/>
          <w:sz w:val="23"/>
          <w:szCs w:val="23"/>
        </w:rPr>
      </w:pPr>
      <w:r w:rsidRPr="00E210FA">
        <w:rPr>
          <w:rFonts w:ascii="CG Times" w:hAnsi="CG Times"/>
          <w:b/>
          <w:smallCaps/>
          <w:sz w:val="23"/>
          <w:szCs w:val="23"/>
        </w:rPr>
        <w:t>Hotel Room Reservation Information</w:t>
      </w:r>
    </w:p>
    <w:p w14:paraId="2CB1B951" w14:textId="4558AB67" w:rsidR="002239AE"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sz w:val="23"/>
          <w:szCs w:val="23"/>
        </w:rPr>
        <w:t>A block of rooms have been reserved for attendees of the DNA Annual Convention at the</w:t>
      </w:r>
      <w:r w:rsidR="00AC1BDF">
        <w:rPr>
          <w:rFonts w:ascii="CG Times" w:hAnsi="CG Times"/>
          <w:sz w:val="23"/>
          <w:szCs w:val="23"/>
        </w:rPr>
        <w:t xml:space="preserve"> Crowne Plaza Denver Airport</w:t>
      </w:r>
      <w:r w:rsidR="007A6EA0">
        <w:rPr>
          <w:rFonts w:ascii="CG Times" w:hAnsi="CG Times"/>
          <w:sz w:val="23"/>
          <w:szCs w:val="23"/>
        </w:rPr>
        <w:t>.</w:t>
      </w:r>
      <w:r w:rsidR="003C1C7E">
        <w:rPr>
          <w:rFonts w:ascii="CG Times" w:hAnsi="CG Times"/>
          <w:sz w:val="23"/>
          <w:szCs w:val="23"/>
        </w:rPr>
        <w:t xml:space="preserve"> </w:t>
      </w:r>
      <w:r w:rsidRPr="00E210FA">
        <w:rPr>
          <w:rFonts w:ascii="CG Times" w:hAnsi="CG Times"/>
          <w:sz w:val="23"/>
          <w:szCs w:val="23"/>
        </w:rPr>
        <w:t>Please note that rooms at the group rate are limited and may be sold out before the cut-off date</w:t>
      </w:r>
      <w:r w:rsidR="007A6EA0">
        <w:rPr>
          <w:rFonts w:ascii="CG Times" w:hAnsi="CG Times"/>
          <w:sz w:val="23"/>
          <w:szCs w:val="23"/>
        </w:rPr>
        <w:t>:</w:t>
      </w:r>
      <w:r w:rsidR="00AC1BDF">
        <w:rPr>
          <w:rFonts w:ascii="CG Times" w:hAnsi="CG Times"/>
          <w:sz w:val="23"/>
          <w:szCs w:val="23"/>
        </w:rPr>
        <w:t xml:space="preserve"> </w:t>
      </w:r>
      <w:r w:rsidR="00F45C80">
        <w:rPr>
          <w:rFonts w:ascii="CG Times" w:hAnsi="CG Times"/>
          <w:sz w:val="23"/>
          <w:szCs w:val="23"/>
        </w:rPr>
        <w:t>February 10, 2020</w:t>
      </w:r>
      <w:r w:rsidRPr="00AC1BDF">
        <w:rPr>
          <w:rFonts w:ascii="CG Times" w:hAnsi="CG Times"/>
          <w:b/>
          <w:bCs/>
          <w:sz w:val="23"/>
          <w:szCs w:val="23"/>
        </w:rPr>
        <w:t>.</w:t>
      </w:r>
      <w:r w:rsidRPr="00E210FA">
        <w:rPr>
          <w:rFonts w:ascii="CG Times" w:hAnsi="CG Times"/>
          <w:sz w:val="23"/>
          <w:szCs w:val="23"/>
        </w:rPr>
        <w:t xml:space="preserve"> Rooms may still be available after the cut-off date, but not at the group rate. All rates are subject to prevailing state and local occupancy taxes.</w:t>
      </w:r>
    </w:p>
    <w:p w14:paraId="391F20A8" w14:textId="77777777" w:rsidR="00C6759A" w:rsidRPr="00C6759A" w:rsidRDefault="00C6759A" w:rsidP="002239AE">
      <w:pPr>
        <w:tabs>
          <w:tab w:val="left" w:pos="2160"/>
          <w:tab w:val="decimal" w:pos="4320"/>
          <w:tab w:val="left" w:pos="4680"/>
          <w:tab w:val="left" w:pos="5184"/>
          <w:tab w:val="decimal" w:pos="5616"/>
          <w:tab w:val="left" w:pos="6120"/>
          <w:tab w:val="left" w:pos="6840"/>
        </w:tabs>
        <w:jc w:val="both"/>
        <w:rPr>
          <w:rFonts w:ascii="CG Times" w:hAnsi="CG Times"/>
          <w:sz w:val="12"/>
          <w:szCs w:val="12"/>
        </w:rPr>
      </w:pPr>
    </w:p>
    <w:p w14:paraId="7A34AAC3" w14:textId="536302C8" w:rsidR="002239AE" w:rsidRPr="00E210FA" w:rsidRDefault="00AC1BDF" w:rsidP="002239AE">
      <w:pPr>
        <w:tabs>
          <w:tab w:val="left" w:pos="720"/>
          <w:tab w:val="left" w:pos="1440"/>
          <w:tab w:val="left" w:pos="4680"/>
        </w:tabs>
        <w:jc w:val="center"/>
        <w:rPr>
          <w:rFonts w:ascii="CG Times" w:hAnsi="CG Times"/>
          <w:b/>
          <w:smallCaps/>
          <w:sz w:val="23"/>
          <w:szCs w:val="23"/>
        </w:rPr>
      </w:pPr>
      <w:r>
        <w:rPr>
          <w:rFonts w:ascii="CG Times" w:hAnsi="CG Times"/>
          <w:b/>
          <w:smallCaps/>
          <w:sz w:val="23"/>
          <w:szCs w:val="23"/>
        </w:rPr>
        <w:t>Crowne Plaza Denver Airport Convention Center</w:t>
      </w:r>
      <w:r w:rsidR="00675AB7">
        <w:rPr>
          <w:rFonts w:ascii="CG Times" w:hAnsi="CG Times"/>
          <w:b/>
          <w:smallCaps/>
          <w:sz w:val="23"/>
          <w:szCs w:val="23"/>
        </w:rPr>
        <w:t xml:space="preserve"> </w:t>
      </w:r>
    </w:p>
    <w:p w14:paraId="518803F5" w14:textId="090A0E30" w:rsidR="00986551" w:rsidRPr="00E210FA" w:rsidRDefault="00AC1BDF" w:rsidP="002239AE">
      <w:pPr>
        <w:tabs>
          <w:tab w:val="left" w:pos="720"/>
          <w:tab w:val="left" w:pos="1440"/>
          <w:tab w:val="left" w:pos="4680"/>
        </w:tabs>
        <w:jc w:val="center"/>
        <w:rPr>
          <w:rFonts w:ascii="CG Times" w:hAnsi="CG Times"/>
          <w:b/>
          <w:smallCaps/>
          <w:sz w:val="23"/>
          <w:szCs w:val="23"/>
        </w:rPr>
      </w:pPr>
      <w:r>
        <w:rPr>
          <w:rFonts w:ascii="CG Times" w:hAnsi="CG Times"/>
          <w:b/>
          <w:smallCaps/>
          <w:sz w:val="23"/>
          <w:szCs w:val="23"/>
        </w:rPr>
        <w:t>15500 East 40</w:t>
      </w:r>
      <w:r w:rsidRPr="00AC1BDF">
        <w:rPr>
          <w:rFonts w:ascii="CG Times" w:hAnsi="CG Times"/>
          <w:b/>
          <w:smallCaps/>
          <w:sz w:val="23"/>
          <w:szCs w:val="23"/>
          <w:vertAlign w:val="superscript"/>
        </w:rPr>
        <w:t>th</w:t>
      </w:r>
      <w:r>
        <w:rPr>
          <w:rFonts w:ascii="CG Times" w:hAnsi="CG Times"/>
          <w:b/>
          <w:smallCaps/>
          <w:sz w:val="23"/>
          <w:szCs w:val="23"/>
        </w:rPr>
        <w:t xml:space="preserve"> Avenue</w:t>
      </w:r>
      <w:r w:rsidR="007911F2">
        <w:rPr>
          <w:rFonts w:ascii="CG Times" w:hAnsi="CG Times"/>
          <w:b/>
          <w:smallCaps/>
          <w:sz w:val="23"/>
          <w:szCs w:val="23"/>
        </w:rPr>
        <w:t xml:space="preserve"> </w:t>
      </w:r>
    </w:p>
    <w:p w14:paraId="6A0CB76D" w14:textId="6E7EC814" w:rsidR="00986551" w:rsidRPr="00E210FA" w:rsidRDefault="00AC1BDF" w:rsidP="002239AE">
      <w:pPr>
        <w:tabs>
          <w:tab w:val="left" w:pos="720"/>
          <w:tab w:val="left" w:pos="1440"/>
          <w:tab w:val="left" w:pos="4680"/>
        </w:tabs>
        <w:jc w:val="center"/>
        <w:rPr>
          <w:rFonts w:ascii="CG Times" w:hAnsi="CG Times"/>
          <w:b/>
          <w:smallCaps/>
          <w:sz w:val="23"/>
          <w:szCs w:val="23"/>
        </w:rPr>
      </w:pPr>
      <w:r>
        <w:rPr>
          <w:rFonts w:ascii="CG Times" w:hAnsi="CG Times"/>
          <w:b/>
          <w:smallCaps/>
          <w:sz w:val="23"/>
          <w:szCs w:val="23"/>
        </w:rPr>
        <w:t>Denver, CO  80239</w:t>
      </w:r>
      <w:r w:rsidR="007911F2">
        <w:rPr>
          <w:rFonts w:ascii="CG Times" w:hAnsi="CG Times"/>
          <w:b/>
          <w:smallCaps/>
          <w:sz w:val="23"/>
          <w:szCs w:val="23"/>
        </w:rPr>
        <w:t xml:space="preserve">  </w:t>
      </w:r>
    </w:p>
    <w:p w14:paraId="04E5C03F" w14:textId="305E59B6" w:rsidR="002E4433" w:rsidRPr="00E210FA" w:rsidRDefault="00AC1BDF" w:rsidP="002239AE">
      <w:pPr>
        <w:tabs>
          <w:tab w:val="left" w:pos="720"/>
          <w:tab w:val="left" w:pos="1440"/>
          <w:tab w:val="left" w:pos="4680"/>
        </w:tabs>
        <w:jc w:val="center"/>
        <w:rPr>
          <w:rFonts w:ascii="CG Times" w:hAnsi="CG Times"/>
          <w:b/>
          <w:smallCaps/>
          <w:sz w:val="23"/>
          <w:szCs w:val="23"/>
        </w:rPr>
      </w:pPr>
      <w:r>
        <w:rPr>
          <w:rFonts w:ascii="CG Times" w:hAnsi="CG Times"/>
          <w:b/>
          <w:smallCaps/>
          <w:sz w:val="23"/>
          <w:szCs w:val="23"/>
        </w:rPr>
        <w:t>1-</w:t>
      </w:r>
      <w:r w:rsidR="00F2306D">
        <w:rPr>
          <w:rFonts w:ascii="CG Times" w:hAnsi="CG Times"/>
          <w:b/>
          <w:smallCaps/>
          <w:sz w:val="23"/>
          <w:szCs w:val="23"/>
        </w:rPr>
        <w:t xml:space="preserve">866-378-1583 </w:t>
      </w:r>
      <w:r w:rsidR="008676AC">
        <w:rPr>
          <w:rFonts w:ascii="CG Times" w:hAnsi="CG Times"/>
          <w:b/>
          <w:smallCaps/>
          <w:sz w:val="23"/>
          <w:szCs w:val="23"/>
        </w:rPr>
        <w:t xml:space="preserve">/ </w:t>
      </w:r>
      <w:r w:rsidR="008676AC" w:rsidRPr="00E210FA">
        <w:rPr>
          <w:rFonts w:ascii="CG Times" w:hAnsi="CG Times"/>
          <w:b/>
          <w:sz w:val="23"/>
          <w:szCs w:val="23"/>
        </w:rPr>
        <w:t>Refer to the DNA Annual Convention to receive the special con</w:t>
      </w:r>
      <w:r w:rsidR="008676AC">
        <w:rPr>
          <w:rFonts w:ascii="CG Times" w:hAnsi="CG Times"/>
          <w:b/>
          <w:sz w:val="23"/>
          <w:szCs w:val="23"/>
        </w:rPr>
        <w:t>vention</w:t>
      </w:r>
      <w:r w:rsidR="008676AC" w:rsidRPr="00E210FA">
        <w:rPr>
          <w:rFonts w:ascii="CG Times" w:hAnsi="CG Times"/>
          <w:b/>
          <w:sz w:val="23"/>
          <w:szCs w:val="23"/>
        </w:rPr>
        <w:t xml:space="preserve"> rate</w:t>
      </w:r>
    </w:p>
    <w:p w14:paraId="7D0CD6B9" w14:textId="5A89CBA1" w:rsidR="002239AE" w:rsidRPr="00E210FA" w:rsidRDefault="002239AE" w:rsidP="002239AE">
      <w:pPr>
        <w:tabs>
          <w:tab w:val="left" w:pos="720"/>
          <w:tab w:val="left" w:pos="1440"/>
          <w:tab w:val="left" w:pos="4680"/>
        </w:tabs>
        <w:jc w:val="center"/>
        <w:rPr>
          <w:rFonts w:ascii="CG Times" w:hAnsi="CG Times"/>
          <w:sz w:val="23"/>
          <w:szCs w:val="23"/>
        </w:rPr>
      </w:pPr>
      <w:r w:rsidRPr="00E210FA">
        <w:rPr>
          <w:rFonts w:ascii="CG Times" w:hAnsi="CG Times"/>
          <w:b/>
          <w:smallCaps/>
          <w:sz w:val="23"/>
          <w:szCs w:val="23"/>
        </w:rPr>
        <w:t>Please note: Hotel rate is $</w:t>
      </w:r>
      <w:r w:rsidR="00675AB7">
        <w:rPr>
          <w:rFonts w:ascii="CG Times" w:hAnsi="CG Times"/>
          <w:b/>
          <w:smallCaps/>
          <w:sz w:val="23"/>
          <w:szCs w:val="23"/>
        </w:rPr>
        <w:t>1</w:t>
      </w:r>
      <w:r w:rsidR="00AC1BDF">
        <w:rPr>
          <w:rFonts w:ascii="CG Times" w:hAnsi="CG Times"/>
          <w:b/>
          <w:smallCaps/>
          <w:sz w:val="23"/>
          <w:szCs w:val="23"/>
        </w:rPr>
        <w:t>39</w:t>
      </w:r>
      <w:r w:rsidRPr="00E210FA">
        <w:rPr>
          <w:rFonts w:ascii="CG Times" w:hAnsi="CG Times"/>
          <w:b/>
          <w:smallCaps/>
          <w:sz w:val="23"/>
          <w:szCs w:val="23"/>
        </w:rPr>
        <w:t xml:space="preserve"> single/double + tax </w:t>
      </w:r>
    </w:p>
    <w:p w14:paraId="55E03ACB" w14:textId="27D8ABD6" w:rsidR="008676AC" w:rsidRPr="008676AC" w:rsidRDefault="002239AE" w:rsidP="002239AE">
      <w:pPr>
        <w:tabs>
          <w:tab w:val="left" w:pos="2160"/>
          <w:tab w:val="decimal" w:pos="4320"/>
          <w:tab w:val="left" w:pos="4680"/>
          <w:tab w:val="left" w:pos="5184"/>
          <w:tab w:val="decimal" w:pos="5616"/>
          <w:tab w:val="left" w:pos="6120"/>
          <w:tab w:val="left" w:pos="6840"/>
        </w:tabs>
        <w:jc w:val="center"/>
        <w:rPr>
          <w:rFonts w:ascii="CG Times" w:hAnsi="CG Times"/>
          <w:b/>
          <w:sz w:val="4"/>
          <w:szCs w:val="4"/>
        </w:rPr>
      </w:pPr>
      <w:r w:rsidRPr="00E210FA">
        <w:rPr>
          <w:rFonts w:ascii="CG Times" w:hAnsi="CG Times"/>
          <w:b/>
          <w:sz w:val="23"/>
          <w:szCs w:val="23"/>
        </w:rPr>
        <w:t xml:space="preserve">Reservations </w:t>
      </w:r>
      <w:r w:rsidR="00F01087">
        <w:rPr>
          <w:rFonts w:ascii="CG Times" w:hAnsi="CG Times"/>
          <w:b/>
          <w:sz w:val="23"/>
          <w:szCs w:val="23"/>
        </w:rPr>
        <w:t>can</w:t>
      </w:r>
      <w:r w:rsidRPr="00E210FA">
        <w:rPr>
          <w:rFonts w:ascii="CG Times" w:hAnsi="CG Times"/>
          <w:b/>
          <w:sz w:val="23"/>
          <w:szCs w:val="23"/>
        </w:rPr>
        <w:t xml:space="preserve"> be made </w:t>
      </w:r>
      <w:r w:rsidR="007911F2">
        <w:rPr>
          <w:rFonts w:ascii="CG Times" w:hAnsi="CG Times"/>
          <w:b/>
          <w:sz w:val="23"/>
          <w:szCs w:val="23"/>
        </w:rPr>
        <w:t>online directly</w:t>
      </w:r>
      <w:r w:rsidR="00F01087">
        <w:rPr>
          <w:rFonts w:ascii="CG Times" w:hAnsi="CG Times"/>
          <w:b/>
          <w:sz w:val="23"/>
          <w:szCs w:val="23"/>
        </w:rPr>
        <w:t xml:space="preserve">: </w:t>
      </w:r>
      <w:hyperlink r:id="rId10" w:history="1">
        <w:r w:rsidR="00FD6F1C" w:rsidRPr="00540926">
          <w:rPr>
            <w:rStyle w:val="Hyperlink"/>
            <w:rFonts w:ascii="CG Times" w:hAnsi="CG Times"/>
            <w:b/>
            <w:sz w:val="23"/>
            <w:szCs w:val="23"/>
          </w:rPr>
          <w:t>www.dnanurse.org</w:t>
        </w:r>
      </w:hyperlink>
    </w:p>
    <w:p w14:paraId="163C5497" w14:textId="42750289" w:rsidR="008676AC" w:rsidRPr="00275C1E" w:rsidRDefault="008676AC" w:rsidP="00275C1E">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G Times" w:hAnsi="CG Times"/>
          <w:b/>
          <w:i/>
          <w:smallCaps/>
          <w:color w:val="auto"/>
          <w:sz w:val="19"/>
          <w:szCs w:val="19"/>
        </w:rPr>
      </w:pPr>
      <w:r w:rsidRPr="00275C1E">
        <w:rPr>
          <w:rFonts w:ascii="Tahoma" w:hAnsi="Tahoma" w:cs="Tahoma"/>
          <w:i/>
          <w:color w:val="auto"/>
          <w:sz w:val="19"/>
          <w:szCs w:val="19"/>
        </w:rPr>
        <w:t xml:space="preserve">DNA </w:t>
      </w:r>
      <w:r w:rsidRPr="00275C1E">
        <w:rPr>
          <w:rFonts w:ascii="Tahoma" w:hAnsi="Tahoma" w:cs="Tahoma"/>
          <w:b/>
          <w:i/>
          <w:color w:val="auto"/>
          <w:sz w:val="19"/>
          <w:szCs w:val="19"/>
        </w:rPr>
        <w:t xml:space="preserve">does </w:t>
      </w:r>
      <w:r w:rsidRPr="00275C1E">
        <w:rPr>
          <w:rStyle w:val="Emphasis"/>
          <w:rFonts w:ascii="Tahoma" w:hAnsi="Tahoma" w:cs="Tahoma"/>
          <w:b/>
          <w:i w:val="0"/>
          <w:color w:val="auto"/>
          <w:sz w:val="19"/>
          <w:szCs w:val="19"/>
        </w:rPr>
        <w:t>not</w:t>
      </w:r>
      <w:r w:rsidRPr="00275C1E">
        <w:rPr>
          <w:rFonts w:ascii="Tahoma" w:hAnsi="Tahoma" w:cs="Tahoma"/>
          <w:i/>
          <w:color w:val="auto"/>
          <w:sz w:val="19"/>
          <w:szCs w:val="19"/>
        </w:rPr>
        <w:t xml:space="preserve"> use a housing agency to handle hotel reservations, no one will call and ask you to make your hotel reservations by phone. Anyone who calls/or sends an email who wants to make your reservation is</w:t>
      </w:r>
      <w:r w:rsidR="00AC1BDF" w:rsidRPr="00275C1E">
        <w:rPr>
          <w:rFonts w:ascii="Tahoma" w:hAnsi="Tahoma" w:cs="Tahoma"/>
          <w:i/>
          <w:color w:val="auto"/>
          <w:sz w:val="19"/>
          <w:szCs w:val="19"/>
        </w:rPr>
        <w:t xml:space="preserve"> fraudulent</w:t>
      </w:r>
      <w:r w:rsidRPr="00275C1E">
        <w:rPr>
          <w:rFonts w:ascii="Tahoma" w:hAnsi="Tahoma" w:cs="Tahoma"/>
          <w:i/>
          <w:color w:val="auto"/>
          <w:sz w:val="19"/>
          <w:szCs w:val="19"/>
        </w:rPr>
        <w:t>.</w:t>
      </w:r>
    </w:p>
    <w:p w14:paraId="2385EC57" w14:textId="77777777" w:rsidR="008676AC" w:rsidRDefault="008676AC" w:rsidP="002239AE">
      <w:pPr>
        <w:pStyle w:val="Heading3"/>
        <w:rPr>
          <w:rFonts w:ascii="CG Times" w:hAnsi="CG Times"/>
          <w:b/>
          <w:smallCaps/>
          <w:color w:val="auto"/>
          <w:sz w:val="23"/>
          <w:szCs w:val="23"/>
        </w:rPr>
      </w:pPr>
    </w:p>
    <w:p w14:paraId="63C88405" w14:textId="77777777" w:rsidR="002239AE" w:rsidRPr="00E210FA" w:rsidRDefault="00986551" w:rsidP="002239AE">
      <w:pPr>
        <w:pStyle w:val="Heading3"/>
        <w:rPr>
          <w:rFonts w:ascii="Times New Roman" w:hAnsi="Times New Roman" w:cs="Times New Roman"/>
          <w:color w:val="auto"/>
          <w:sz w:val="23"/>
          <w:szCs w:val="23"/>
        </w:rPr>
      </w:pPr>
      <w:r w:rsidRPr="00E210FA">
        <w:rPr>
          <w:rFonts w:ascii="CG Times" w:hAnsi="CG Times"/>
          <w:b/>
          <w:smallCaps/>
          <w:color w:val="auto"/>
          <w:sz w:val="23"/>
          <w:szCs w:val="23"/>
        </w:rPr>
        <w:t xml:space="preserve">Security </w:t>
      </w:r>
    </w:p>
    <w:p w14:paraId="1E7D996C" w14:textId="77777777"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12"/>
          <w:szCs w:val="12"/>
        </w:rPr>
      </w:pPr>
    </w:p>
    <w:p w14:paraId="53738366" w14:textId="77777777"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sz w:val="23"/>
          <w:szCs w:val="23"/>
        </w:rPr>
        <w:t>DNA will provide security service for the exhibit hall to control admission and to serve as a deterrent to theft. However, DNA is not responsible for any losses incurred by exhibitors. Exhibitors must make arrangements to safeguard valuable property. Admission to the exhibit area is by badge only.</w:t>
      </w:r>
    </w:p>
    <w:p w14:paraId="1184BE9E" w14:textId="77777777"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b/>
          <w:smallCaps/>
          <w:sz w:val="23"/>
          <w:szCs w:val="23"/>
        </w:rPr>
      </w:pPr>
    </w:p>
    <w:p w14:paraId="2C916FB8" w14:textId="77777777"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b/>
          <w:smallCaps/>
          <w:sz w:val="23"/>
          <w:szCs w:val="23"/>
        </w:rPr>
        <w:t>Co</w:t>
      </w:r>
      <w:r w:rsidR="00FA1605">
        <w:rPr>
          <w:rFonts w:ascii="CG Times" w:hAnsi="CG Times"/>
          <w:b/>
          <w:smallCaps/>
          <w:sz w:val="23"/>
          <w:szCs w:val="23"/>
        </w:rPr>
        <w:t xml:space="preserve">nvention </w:t>
      </w:r>
      <w:r w:rsidRPr="00E210FA">
        <w:rPr>
          <w:rFonts w:ascii="CG Times" w:hAnsi="CG Times"/>
          <w:b/>
          <w:smallCaps/>
          <w:sz w:val="23"/>
          <w:szCs w:val="23"/>
        </w:rPr>
        <w:t>Exhibitor Policies/Miscellaneous</w:t>
      </w:r>
    </w:p>
    <w:p w14:paraId="6277A1C9" w14:textId="77777777"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12"/>
          <w:szCs w:val="12"/>
        </w:rPr>
      </w:pPr>
    </w:p>
    <w:p w14:paraId="228681D9" w14:textId="77777777"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sz w:val="23"/>
          <w:szCs w:val="23"/>
        </w:rPr>
        <w:t>As outlined within the exh</w:t>
      </w:r>
      <w:r w:rsidR="003C1C7E">
        <w:rPr>
          <w:rFonts w:ascii="CG Times" w:hAnsi="CG Times"/>
          <w:sz w:val="23"/>
          <w:szCs w:val="23"/>
        </w:rPr>
        <w:t xml:space="preserve">ibit prospectus, DNA </w:t>
      </w:r>
      <w:r w:rsidRPr="00E210FA">
        <w:rPr>
          <w:rFonts w:ascii="CG Times" w:hAnsi="CG Times"/>
          <w:sz w:val="23"/>
          <w:szCs w:val="23"/>
        </w:rPr>
        <w:t>has numerous policies regarding its exhibit hall. It is impractical to reiterate all rules and regulations here, but exhibitors are reminded to once again review the policies contained within your exhibit prospectus. All exhibitors are expected to adhere to all rules, regulations, and policies governing the</w:t>
      </w:r>
      <w:r w:rsidR="00562BAF" w:rsidRPr="00E210FA">
        <w:rPr>
          <w:rFonts w:ascii="CG Times" w:hAnsi="CG Times"/>
          <w:sz w:val="23"/>
          <w:szCs w:val="23"/>
        </w:rPr>
        <w:t xml:space="preserve"> DNA Annual Convention</w:t>
      </w:r>
      <w:r w:rsidRPr="00E210FA">
        <w:rPr>
          <w:rFonts w:ascii="CG Times" w:hAnsi="CG Times"/>
          <w:sz w:val="23"/>
          <w:szCs w:val="23"/>
        </w:rPr>
        <w:t>.</w:t>
      </w:r>
    </w:p>
    <w:p w14:paraId="1D3035E7" w14:textId="77777777"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12"/>
          <w:szCs w:val="12"/>
        </w:rPr>
      </w:pPr>
    </w:p>
    <w:p w14:paraId="5D90B11D" w14:textId="77777777"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sz w:val="23"/>
          <w:szCs w:val="23"/>
        </w:rPr>
        <w:t xml:space="preserve">We look forward to working with you to make the </w:t>
      </w:r>
      <w:r w:rsidR="00562BAF" w:rsidRPr="00E210FA">
        <w:rPr>
          <w:rFonts w:ascii="CG Times" w:hAnsi="CG Times"/>
          <w:sz w:val="23"/>
          <w:szCs w:val="23"/>
        </w:rPr>
        <w:t xml:space="preserve">DNA Annual Convention </w:t>
      </w:r>
      <w:r w:rsidRPr="00E210FA">
        <w:rPr>
          <w:rFonts w:ascii="CG Times" w:hAnsi="CG Times"/>
          <w:sz w:val="23"/>
          <w:szCs w:val="23"/>
        </w:rPr>
        <w:t xml:space="preserve">a successful event for all concerned! Please contact us if we may provide additional </w:t>
      </w:r>
      <w:r w:rsidR="00BD2268">
        <w:rPr>
          <w:rFonts w:ascii="CG Times" w:hAnsi="CG Times"/>
          <w:sz w:val="23"/>
          <w:szCs w:val="23"/>
        </w:rPr>
        <w:t>assistance</w:t>
      </w:r>
      <w:r w:rsidRPr="00E210FA">
        <w:rPr>
          <w:rFonts w:ascii="CG Times" w:hAnsi="CG Times"/>
          <w:sz w:val="23"/>
          <w:szCs w:val="23"/>
        </w:rPr>
        <w:t>.</w:t>
      </w:r>
    </w:p>
    <w:p w14:paraId="12E78958" w14:textId="77777777"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12"/>
          <w:szCs w:val="12"/>
        </w:rPr>
      </w:pPr>
    </w:p>
    <w:p w14:paraId="578CA658" w14:textId="77777777"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sz w:val="23"/>
          <w:szCs w:val="23"/>
        </w:rPr>
        <w:t>Sincerely,</w:t>
      </w:r>
    </w:p>
    <w:p w14:paraId="49D672B5" w14:textId="77777777"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2"/>
          <w:szCs w:val="22"/>
        </w:rPr>
      </w:pPr>
    </w:p>
    <w:p w14:paraId="42FB6371" w14:textId="77777777"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2"/>
          <w:szCs w:val="22"/>
        </w:rPr>
      </w:pPr>
      <w:r w:rsidRPr="00E210FA">
        <w:rPr>
          <w:rFonts w:ascii="CG Times" w:hAnsi="CG Times"/>
          <w:noProof/>
          <w:sz w:val="22"/>
          <w:szCs w:val="22"/>
        </w:rPr>
        <w:drawing>
          <wp:inline distT="0" distB="0" distL="0" distR="0" wp14:anchorId="0E8C8A2A" wp14:editId="409D22C2">
            <wp:extent cx="1734185" cy="387985"/>
            <wp:effectExtent l="0" t="0" r="0" b="0"/>
            <wp:docPr id="3" name="Picture 3" descr="Gre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185" cy="387985"/>
                    </a:xfrm>
                    <a:prstGeom prst="rect">
                      <a:avLst/>
                    </a:prstGeom>
                    <a:noFill/>
                    <a:ln>
                      <a:noFill/>
                    </a:ln>
                  </pic:spPr>
                </pic:pic>
              </a:graphicData>
            </a:graphic>
          </wp:inline>
        </w:drawing>
      </w:r>
    </w:p>
    <w:p w14:paraId="4122D026" w14:textId="77777777"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2"/>
          <w:szCs w:val="22"/>
        </w:rPr>
      </w:pPr>
      <w:r w:rsidRPr="00E210FA">
        <w:rPr>
          <w:rFonts w:ascii="CG Times" w:hAnsi="CG Times"/>
          <w:sz w:val="22"/>
          <w:szCs w:val="22"/>
        </w:rPr>
        <w:t>Tom Greene</w:t>
      </w:r>
    </w:p>
    <w:p w14:paraId="6F98236F" w14:textId="77777777"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2"/>
          <w:szCs w:val="22"/>
        </w:rPr>
      </w:pPr>
      <w:r w:rsidRPr="00E210FA">
        <w:rPr>
          <w:rFonts w:ascii="CG Times" w:hAnsi="CG Times"/>
          <w:sz w:val="22"/>
          <w:szCs w:val="22"/>
        </w:rPr>
        <w:t>Corporate Relations Manager</w:t>
      </w:r>
    </w:p>
    <w:p w14:paraId="3A944D2A" w14:textId="77777777"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2"/>
          <w:szCs w:val="22"/>
        </w:rPr>
      </w:pPr>
      <w:r w:rsidRPr="00E210FA">
        <w:rPr>
          <w:rFonts w:ascii="CG Times" w:hAnsi="CG Times"/>
          <w:sz w:val="22"/>
          <w:szCs w:val="22"/>
        </w:rPr>
        <w:t>phone: 856-256-2367</w:t>
      </w:r>
      <w:r w:rsidR="00D54AC9">
        <w:rPr>
          <w:rFonts w:ascii="CG Times" w:hAnsi="CG Times"/>
          <w:sz w:val="22"/>
          <w:szCs w:val="22"/>
        </w:rPr>
        <w:t xml:space="preserve"> </w:t>
      </w:r>
      <w:r w:rsidRPr="00E210FA">
        <w:rPr>
          <w:rFonts w:ascii="CG Times" w:hAnsi="CG Times"/>
          <w:sz w:val="22"/>
          <w:szCs w:val="22"/>
        </w:rPr>
        <w:t>/</w:t>
      </w:r>
      <w:r w:rsidR="00D54AC9">
        <w:rPr>
          <w:rFonts w:ascii="CG Times" w:hAnsi="CG Times"/>
          <w:sz w:val="22"/>
          <w:szCs w:val="22"/>
        </w:rPr>
        <w:t xml:space="preserve"> </w:t>
      </w:r>
      <w:r w:rsidRPr="00E210FA">
        <w:rPr>
          <w:rFonts w:ascii="CG Times" w:hAnsi="CG Times"/>
          <w:sz w:val="22"/>
          <w:szCs w:val="22"/>
        </w:rPr>
        <w:t>fax: 856-589-7463</w:t>
      </w:r>
      <w:r w:rsidR="00D54AC9">
        <w:rPr>
          <w:rFonts w:ascii="CG Times" w:hAnsi="CG Times"/>
          <w:sz w:val="22"/>
          <w:szCs w:val="22"/>
        </w:rPr>
        <w:t xml:space="preserve"> </w:t>
      </w:r>
      <w:r w:rsidR="008676AC">
        <w:rPr>
          <w:rFonts w:ascii="CG Times" w:hAnsi="CG Times"/>
          <w:sz w:val="22"/>
          <w:szCs w:val="22"/>
        </w:rPr>
        <w:t>/</w:t>
      </w:r>
      <w:r w:rsidR="00D54AC9">
        <w:rPr>
          <w:rFonts w:ascii="CG Times" w:hAnsi="CG Times"/>
          <w:sz w:val="22"/>
          <w:szCs w:val="22"/>
        </w:rPr>
        <w:t xml:space="preserve"> </w:t>
      </w:r>
      <w:r w:rsidRPr="00E210FA">
        <w:rPr>
          <w:rFonts w:ascii="CG Times" w:hAnsi="CG Times"/>
          <w:sz w:val="22"/>
          <w:szCs w:val="22"/>
        </w:rPr>
        <w:t>tgreene@dnanurse.org</w:t>
      </w:r>
    </w:p>
    <w:p w14:paraId="35C402A7" w14:textId="5169EBBF" w:rsidR="00755E1B" w:rsidRPr="00AC6E05" w:rsidRDefault="002239AE" w:rsidP="00897E48">
      <w:pPr>
        <w:tabs>
          <w:tab w:val="left" w:pos="2160"/>
          <w:tab w:val="decimal" w:pos="4320"/>
          <w:tab w:val="left" w:pos="4680"/>
          <w:tab w:val="left" w:pos="5184"/>
          <w:tab w:val="decimal" w:pos="5616"/>
          <w:tab w:val="left" w:pos="6120"/>
          <w:tab w:val="left" w:pos="6840"/>
        </w:tabs>
        <w:spacing w:before="432"/>
        <w:jc w:val="center"/>
        <w:rPr>
          <w:rFonts w:ascii="CG Times" w:hAnsi="CG Times"/>
          <w:sz w:val="18"/>
          <w:szCs w:val="18"/>
        </w:rPr>
      </w:pPr>
      <w:r>
        <w:rPr>
          <w:rFonts w:ascii="CG Times" w:hAnsi="CG Times"/>
          <w:i/>
          <w:sz w:val="16"/>
          <w:szCs w:val="16"/>
        </w:rPr>
        <w:t>DNA Annual Convention</w:t>
      </w:r>
      <w:r w:rsidRPr="00DF08B9">
        <w:rPr>
          <w:rFonts w:ascii="CG Times" w:hAnsi="CG Times"/>
          <w:i/>
          <w:sz w:val="16"/>
          <w:szCs w:val="16"/>
        </w:rPr>
        <w:t xml:space="preserve">. </w:t>
      </w:r>
      <w:r w:rsidRPr="00A01CC8">
        <w:rPr>
          <w:rFonts w:ascii="CG Times" w:hAnsi="CG Times"/>
          <w:i/>
          <w:sz w:val="16"/>
          <w:szCs w:val="16"/>
        </w:rPr>
        <w:t>P O Box 56 Pitman, NJ  08071 P: 856-256-2300 F: 856-589-7463</w:t>
      </w:r>
    </w:p>
    <w:sectPr w:rsidR="00755E1B" w:rsidRPr="00AC6E05" w:rsidSect="00897E48">
      <w:endnotePr>
        <w:numFmt w:val="decimal"/>
      </w:endnotePr>
      <w:pgSz w:w="12240" w:h="15840"/>
      <w:pgMar w:top="450" w:right="1080" w:bottom="27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45FFC"/>
    <w:multiLevelType w:val="singleLevel"/>
    <w:tmpl w:val="58FA02EC"/>
    <w:lvl w:ilvl="0">
      <w:start w:val="1"/>
      <w:numFmt w:val="bullet"/>
      <w:lvlText w:val=""/>
      <w:lvlJc w:val="left"/>
      <w:pPr>
        <w:tabs>
          <w:tab w:val="num" w:pos="720"/>
        </w:tabs>
        <w:ind w:left="720" w:hanging="720"/>
      </w:pPr>
      <w:rPr>
        <w:rFonts w:ascii="Wingdings" w:hAnsi="Wingdings" w:hint="default"/>
        <w:sz w:val="30"/>
      </w:rPr>
    </w:lvl>
  </w:abstractNum>
  <w:abstractNum w:abstractNumId="1" w15:restartNumberingAfterBreak="0">
    <w:nsid w:val="3C0E333F"/>
    <w:multiLevelType w:val="hybridMultilevel"/>
    <w:tmpl w:val="D36E9994"/>
    <w:lvl w:ilvl="0" w:tplc="841806D0">
      <w:numFmt w:val="bullet"/>
      <w:lvlText w:val=""/>
      <w:lvlJc w:val="left"/>
      <w:pPr>
        <w:tabs>
          <w:tab w:val="num" w:pos="1080"/>
        </w:tabs>
        <w:ind w:left="1080" w:hanging="72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2C"/>
    <w:rsid w:val="000120DC"/>
    <w:rsid w:val="0001436F"/>
    <w:rsid w:val="00021136"/>
    <w:rsid w:val="000214A9"/>
    <w:rsid w:val="00022FAA"/>
    <w:rsid w:val="000235FE"/>
    <w:rsid w:val="0003694E"/>
    <w:rsid w:val="00041F57"/>
    <w:rsid w:val="000508B7"/>
    <w:rsid w:val="00054D65"/>
    <w:rsid w:val="000760BF"/>
    <w:rsid w:val="00076C1A"/>
    <w:rsid w:val="000801F8"/>
    <w:rsid w:val="00084452"/>
    <w:rsid w:val="00084EE1"/>
    <w:rsid w:val="000869EF"/>
    <w:rsid w:val="000A16F4"/>
    <w:rsid w:val="000D32F1"/>
    <w:rsid w:val="000E1C8C"/>
    <w:rsid w:val="000E7DAE"/>
    <w:rsid w:val="000F213B"/>
    <w:rsid w:val="00101844"/>
    <w:rsid w:val="0010190D"/>
    <w:rsid w:val="00131628"/>
    <w:rsid w:val="001347A5"/>
    <w:rsid w:val="00135EDC"/>
    <w:rsid w:val="00137C5C"/>
    <w:rsid w:val="00146EB8"/>
    <w:rsid w:val="00153CB6"/>
    <w:rsid w:val="00156582"/>
    <w:rsid w:val="0018619F"/>
    <w:rsid w:val="00191FBD"/>
    <w:rsid w:val="001C75C4"/>
    <w:rsid w:val="001E3BC8"/>
    <w:rsid w:val="001F62AE"/>
    <w:rsid w:val="002000CC"/>
    <w:rsid w:val="00201B28"/>
    <w:rsid w:val="002227E4"/>
    <w:rsid w:val="002239AE"/>
    <w:rsid w:val="00237EF3"/>
    <w:rsid w:val="00275C1E"/>
    <w:rsid w:val="0028061E"/>
    <w:rsid w:val="002875F6"/>
    <w:rsid w:val="002A180D"/>
    <w:rsid w:val="002B380F"/>
    <w:rsid w:val="002C29D3"/>
    <w:rsid w:val="002C3CEF"/>
    <w:rsid w:val="002D6E0E"/>
    <w:rsid w:val="002E4433"/>
    <w:rsid w:val="002F294E"/>
    <w:rsid w:val="0034158F"/>
    <w:rsid w:val="00367402"/>
    <w:rsid w:val="00370BDE"/>
    <w:rsid w:val="00393B40"/>
    <w:rsid w:val="003B30DA"/>
    <w:rsid w:val="003B6FC9"/>
    <w:rsid w:val="003C1C7E"/>
    <w:rsid w:val="003D2958"/>
    <w:rsid w:val="003D35EE"/>
    <w:rsid w:val="003E0E7E"/>
    <w:rsid w:val="003E6303"/>
    <w:rsid w:val="003F2E32"/>
    <w:rsid w:val="003F68A4"/>
    <w:rsid w:val="00403214"/>
    <w:rsid w:val="00415AB8"/>
    <w:rsid w:val="00475000"/>
    <w:rsid w:val="004751C6"/>
    <w:rsid w:val="0049006E"/>
    <w:rsid w:val="00490343"/>
    <w:rsid w:val="004A14AC"/>
    <w:rsid w:val="004F5303"/>
    <w:rsid w:val="005011EA"/>
    <w:rsid w:val="0051335C"/>
    <w:rsid w:val="00540926"/>
    <w:rsid w:val="00553594"/>
    <w:rsid w:val="00557DEA"/>
    <w:rsid w:val="00562BAF"/>
    <w:rsid w:val="005739EA"/>
    <w:rsid w:val="0058552C"/>
    <w:rsid w:val="005A08C4"/>
    <w:rsid w:val="005C59F3"/>
    <w:rsid w:val="005D25F2"/>
    <w:rsid w:val="005E5B57"/>
    <w:rsid w:val="00600B91"/>
    <w:rsid w:val="00610FB2"/>
    <w:rsid w:val="006228CC"/>
    <w:rsid w:val="00675AB7"/>
    <w:rsid w:val="00675C71"/>
    <w:rsid w:val="006A68AE"/>
    <w:rsid w:val="006C2FEF"/>
    <w:rsid w:val="006D19E2"/>
    <w:rsid w:val="00755E1B"/>
    <w:rsid w:val="00782F6A"/>
    <w:rsid w:val="007911F2"/>
    <w:rsid w:val="00793092"/>
    <w:rsid w:val="007A01F6"/>
    <w:rsid w:val="007A0600"/>
    <w:rsid w:val="007A5A62"/>
    <w:rsid w:val="007A6EA0"/>
    <w:rsid w:val="007B5AB6"/>
    <w:rsid w:val="007B6094"/>
    <w:rsid w:val="007C1391"/>
    <w:rsid w:val="007C57B4"/>
    <w:rsid w:val="007C7FBC"/>
    <w:rsid w:val="008032E4"/>
    <w:rsid w:val="00824D64"/>
    <w:rsid w:val="00825761"/>
    <w:rsid w:val="00844F71"/>
    <w:rsid w:val="00862CF2"/>
    <w:rsid w:val="008676AC"/>
    <w:rsid w:val="008749C5"/>
    <w:rsid w:val="0088263C"/>
    <w:rsid w:val="0088579E"/>
    <w:rsid w:val="00894272"/>
    <w:rsid w:val="00897E48"/>
    <w:rsid w:val="008A66A1"/>
    <w:rsid w:val="008B75FB"/>
    <w:rsid w:val="008C4E10"/>
    <w:rsid w:val="008D5B04"/>
    <w:rsid w:val="008F667A"/>
    <w:rsid w:val="009051CD"/>
    <w:rsid w:val="009137FD"/>
    <w:rsid w:val="00955927"/>
    <w:rsid w:val="0098317C"/>
    <w:rsid w:val="00986551"/>
    <w:rsid w:val="009B188D"/>
    <w:rsid w:val="009B3C45"/>
    <w:rsid w:val="009C1090"/>
    <w:rsid w:val="009C5BD9"/>
    <w:rsid w:val="009D1207"/>
    <w:rsid w:val="009E2101"/>
    <w:rsid w:val="009E2D3E"/>
    <w:rsid w:val="009F0420"/>
    <w:rsid w:val="00A21EA9"/>
    <w:rsid w:val="00A96344"/>
    <w:rsid w:val="00AB221B"/>
    <w:rsid w:val="00AC1BDF"/>
    <w:rsid w:val="00AC6E05"/>
    <w:rsid w:val="00AD72A4"/>
    <w:rsid w:val="00AF078F"/>
    <w:rsid w:val="00AF2E91"/>
    <w:rsid w:val="00B06DDB"/>
    <w:rsid w:val="00B20DDF"/>
    <w:rsid w:val="00B821D8"/>
    <w:rsid w:val="00B961F0"/>
    <w:rsid w:val="00BD2268"/>
    <w:rsid w:val="00BD3D15"/>
    <w:rsid w:val="00BD78BA"/>
    <w:rsid w:val="00BF3D5F"/>
    <w:rsid w:val="00BF6C38"/>
    <w:rsid w:val="00BF758A"/>
    <w:rsid w:val="00C320D1"/>
    <w:rsid w:val="00C41C39"/>
    <w:rsid w:val="00C46AF8"/>
    <w:rsid w:val="00C53583"/>
    <w:rsid w:val="00C56EF5"/>
    <w:rsid w:val="00C57F81"/>
    <w:rsid w:val="00C6759A"/>
    <w:rsid w:val="00C77AD4"/>
    <w:rsid w:val="00CA0BA1"/>
    <w:rsid w:val="00CB4656"/>
    <w:rsid w:val="00CB5A25"/>
    <w:rsid w:val="00CC4E24"/>
    <w:rsid w:val="00CF7C3E"/>
    <w:rsid w:val="00D04C03"/>
    <w:rsid w:val="00D128BC"/>
    <w:rsid w:val="00D23A10"/>
    <w:rsid w:val="00D23D12"/>
    <w:rsid w:val="00D37627"/>
    <w:rsid w:val="00D54AC9"/>
    <w:rsid w:val="00D900B7"/>
    <w:rsid w:val="00DA0D0D"/>
    <w:rsid w:val="00DB3CCF"/>
    <w:rsid w:val="00DD520E"/>
    <w:rsid w:val="00DF0209"/>
    <w:rsid w:val="00DF7B5C"/>
    <w:rsid w:val="00E0604A"/>
    <w:rsid w:val="00E210FA"/>
    <w:rsid w:val="00E21B55"/>
    <w:rsid w:val="00E23798"/>
    <w:rsid w:val="00E23CC6"/>
    <w:rsid w:val="00E40031"/>
    <w:rsid w:val="00E52D24"/>
    <w:rsid w:val="00E61B00"/>
    <w:rsid w:val="00E71E2C"/>
    <w:rsid w:val="00E82507"/>
    <w:rsid w:val="00E92716"/>
    <w:rsid w:val="00EB4585"/>
    <w:rsid w:val="00EB66FF"/>
    <w:rsid w:val="00ED1E2A"/>
    <w:rsid w:val="00ED548E"/>
    <w:rsid w:val="00EF053A"/>
    <w:rsid w:val="00EF236F"/>
    <w:rsid w:val="00F01087"/>
    <w:rsid w:val="00F2306D"/>
    <w:rsid w:val="00F26325"/>
    <w:rsid w:val="00F32709"/>
    <w:rsid w:val="00F45C80"/>
    <w:rsid w:val="00F52FFB"/>
    <w:rsid w:val="00F66F27"/>
    <w:rsid w:val="00F74BD6"/>
    <w:rsid w:val="00F907CC"/>
    <w:rsid w:val="00FA1605"/>
    <w:rsid w:val="00FA2168"/>
    <w:rsid w:val="00FD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BA036"/>
  <w15:chartTrackingRefBased/>
  <w15:docId w15:val="{291C9DD0-88DB-45E2-83A6-B6941223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0CC"/>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440"/>
        <w:tab w:val="left" w:pos="4680"/>
      </w:tabs>
      <w:jc w:val="center"/>
      <w:outlineLvl w:val="0"/>
    </w:pPr>
    <w:rPr>
      <w:rFonts w:ascii="CG Times" w:hAnsi="CG Times"/>
      <w:b/>
      <w:smallCaps/>
      <w:sz w:val="40"/>
    </w:rPr>
  </w:style>
  <w:style w:type="paragraph" w:styleId="Heading3">
    <w:name w:val="heading 3"/>
    <w:basedOn w:val="Normal"/>
    <w:next w:val="Normal"/>
    <w:link w:val="Heading3Char"/>
    <w:semiHidden/>
    <w:unhideWhenUsed/>
    <w:qFormat/>
    <w:rsid w:val="002239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59F3"/>
    <w:rPr>
      <w:color w:val="0000FF"/>
      <w:u w:val="single"/>
    </w:rPr>
  </w:style>
  <w:style w:type="paragraph" w:styleId="BalloonText">
    <w:name w:val="Balloon Text"/>
    <w:basedOn w:val="Normal"/>
    <w:semiHidden/>
    <w:rsid w:val="001E3BC8"/>
    <w:rPr>
      <w:rFonts w:ascii="Tahoma" w:hAnsi="Tahoma" w:cs="Tahoma"/>
      <w:sz w:val="16"/>
      <w:szCs w:val="16"/>
    </w:rPr>
  </w:style>
  <w:style w:type="table" w:styleId="TableGrid">
    <w:name w:val="Table Grid"/>
    <w:basedOn w:val="TableNormal"/>
    <w:rsid w:val="000214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2239AE"/>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2239AE"/>
    <w:pPr>
      <w:spacing w:after="120"/>
      <w:ind w:left="360"/>
    </w:pPr>
  </w:style>
  <w:style w:type="character" w:customStyle="1" w:styleId="BodyTextIndentChar">
    <w:name w:val="Body Text Indent Char"/>
    <w:basedOn w:val="DefaultParagraphFont"/>
    <w:link w:val="BodyTextIndent"/>
    <w:rsid w:val="002239AE"/>
  </w:style>
  <w:style w:type="paragraph" w:styleId="BodyText">
    <w:name w:val="Body Text"/>
    <w:basedOn w:val="Normal"/>
    <w:link w:val="BodyTextChar"/>
    <w:rsid w:val="00AC6E05"/>
    <w:pPr>
      <w:spacing w:after="120"/>
    </w:pPr>
  </w:style>
  <w:style w:type="character" w:customStyle="1" w:styleId="BodyTextChar">
    <w:name w:val="Body Text Char"/>
    <w:basedOn w:val="DefaultParagraphFont"/>
    <w:link w:val="BodyText"/>
    <w:rsid w:val="00AC6E05"/>
  </w:style>
  <w:style w:type="character" w:styleId="FollowedHyperlink">
    <w:name w:val="FollowedHyperlink"/>
    <w:basedOn w:val="DefaultParagraphFont"/>
    <w:rsid w:val="003C1C7E"/>
    <w:rPr>
      <w:color w:val="954F72" w:themeColor="followedHyperlink"/>
      <w:u w:val="single"/>
    </w:rPr>
  </w:style>
  <w:style w:type="character" w:styleId="UnresolvedMention">
    <w:name w:val="Unresolved Mention"/>
    <w:basedOn w:val="DefaultParagraphFont"/>
    <w:uiPriority w:val="99"/>
    <w:semiHidden/>
    <w:unhideWhenUsed/>
    <w:rsid w:val="00A96344"/>
    <w:rPr>
      <w:color w:val="808080"/>
      <w:shd w:val="clear" w:color="auto" w:fill="E6E6E6"/>
    </w:rPr>
  </w:style>
  <w:style w:type="character" w:styleId="Emphasis">
    <w:name w:val="Emphasis"/>
    <w:basedOn w:val="DefaultParagraphFont"/>
    <w:uiPriority w:val="20"/>
    <w:qFormat/>
    <w:rsid w:val="00867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160074">
      <w:bodyDiv w:val="1"/>
      <w:marLeft w:val="0"/>
      <w:marRight w:val="0"/>
      <w:marTop w:val="0"/>
      <w:marBottom w:val="0"/>
      <w:divBdr>
        <w:top w:val="none" w:sz="0" w:space="0" w:color="auto"/>
        <w:left w:val="none" w:sz="0" w:space="0" w:color="auto"/>
        <w:bottom w:val="none" w:sz="0" w:space="0" w:color="auto"/>
        <w:right w:val="none" w:sz="0" w:space="0" w:color="auto"/>
      </w:divBdr>
      <w:divsChild>
        <w:div w:id="820585860">
          <w:marLeft w:val="0"/>
          <w:marRight w:val="0"/>
          <w:marTop w:val="0"/>
          <w:marBottom w:val="0"/>
          <w:divBdr>
            <w:top w:val="none" w:sz="0" w:space="0" w:color="auto"/>
            <w:left w:val="none" w:sz="0" w:space="0" w:color="auto"/>
            <w:bottom w:val="none" w:sz="0" w:space="0" w:color="auto"/>
            <w:right w:val="none" w:sz="0" w:space="0" w:color="auto"/>
          </w:divBdr>
          <w:divsChild>
            <w:div w:id="1556696197">
              <w:marLeft w:val="0"/>
              <w:marRight w:val="0"/>
              <w:marTop w:val="0"/>
              <w:marBottom w:val="0"/>
              <w:divBdr>
                <w:top w:val="none" w:sz="0" w:space="0" w:color="auto"/>
                <w:left w:val="none" w:sz="0" w:space="0" w:color="auto"/>
                <w:bottom w:val="none" w:sz="0" w:space="0" w:color="auto"/>
                <w:right w:val="none" w:sz="0" w:space="0" w:color="auto"/>
              </w:divBdr>
              <w:divsChild>
                <w:div w:id="1371034959">
                  <w:marLeft w:val="0"/>
                  <w:marRight w:val="0"/>
                  <w:marTop w:val="0"/>
                  <w:marBottom w:val="0"/>
                  <w:divBdr>
                    <w:top w:val="none" w:sz="0" w:space="0" w:color="auto"/>
                    <w:left w:val="none" w:sz="0" w:space="0" w:color="auto"/>
                    <w:bottom w:val="none" w:sz="0" w:space="0" w:color="auto"/>
                    <w:right w:val="none" w:sz="0" w:space="0" w:color="auto"/>
                  </w:divBdr>
                  <w:divsChild>
                    <w:div w:id="1903831549">
                      <w:marLeft w:val="0"/>
                      <w:marRight w:val="0"/>
                      <w:marTop w:val="0"/>
                      <w:marBottom w:val="0"/>
                      <w:divBdr>
                        <w:top w:val="none" w:sz="0" w:space="0" w:color="auto"/>
                        <w:left w:val="none" w:sz="0" w:space="0" w:color="auto"/>
                        <w:bottom w:val="none" w:sz="0" w:space="0" w:color="auto"/>
                        <w:right w:val="none" w:sz="0" w:space="0" w:color="auto"/>
                      </w:divBdr>
                      <w:divsChild>
                        <w:div w:id="1236168518">
                          <w:marLeft w:val="0"/>
                          <w:marRight w:val="0"/>
                          <w:marTop w:val="0"/>
                          <w:marBottom w:val="0"/>
                          <w:divBdr>
                            <w:top w:val="none" w:sz="0" w:space="0" w:color="auto"/>
                            <w:left w:val="none" w:sz="0" w:space="0" w:color="auto"/>
                            <w:bottom w:val="none" w:sz="0" w:space="0" w:color="auto"/>
                            <w:right w:val="none" w:sz="0" w:space="0" w:color="auto"/>
                          </w:divBdr>
                          <w:divsChild>
                            <w:div w:id="386035175">
                              <w:marLeft w:val="0"/>
                              <w:marRight w:val="0"/>
                              <w:marTop w:val="0"/>
                              <w:marBottom w:val="0"/>
                              <w:divBdr>
                                <w:top w:val="none" w:sz="0" w:space="0" w:color="auto"/>
                                <w:left w:val="none" w:sz="0" w:space="0" w:color="auto"/>
                                <w:bottom w:val="none" w:sz="0" w:space="0" w:color="auto"/>
                                <w:right w:val="none" w:sz="0" w:space="0" w:color="auto"/>
                              </w:divBdr>
                            </w:div>
                            <w:div w:id="1876578084">
                              <w:marLeft w:val="0"/>
                              <w:marRight w:val="0"/>
                              <w:marTop w:val="0"/>
                              <w:marBottom w:val="0"/>
                              <w:divBdr>
                                <w:top w:val="none" w:sz="0" w:space="0" w:color="auto"/>
                                <w:left w:val="none" w:sz="0" w:space="0" w:color="auto"/>
                                <w:bottom w:val="none" w:sz="0" w:space="0" w:color="auto"/>
                                <w:right w:val="none" w:sz="0" w:space="0" w:color="auto"/>
                              </w:divBdr>
                            </w:div>
                            <w:div w:id="12272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ows.map-dynamics.com/dna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ows.map-dynamics.com/dna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ws.map-dynamics.com/dna2020/"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s://www.ihg.com/crowneplaza/hotels/us/en/find-hotels/hotel/rooms?qDest=15500%20East%2040th%20Avenue,%20Denver,%20CO,%20US&amp;qCiMy=22020&amp;qCiD=15&amp;qCoMy=22020&amp;qCoD=22&amp;qAdlt=1&amp;qChld=0&amp;qRms=1&amp;qRtP=6CBARC&amp;qIta=99801505&amp;qGrpCd=DNA&amp;qSlH=DENAU&amp;qAkamaiCC=US&amp;qSrt=sBR&amp;qBrs=re.ic.in.vn.cp.vx.hi.ex.rs.cv.sb.cw.ma.ul.ki.va.ii&amp;qAAR=6CBARC&amp;qWch=0&amp;qSmP=1&amp;setPMCookies=true&amp;qRad=30&amp;qRdU=mi&amp;srb_u=1&amp;qSHBrC=CP&amp;icdv=99801505" TargetMode="External"/><Relationship Id="rId4" Type="http://schemas.openxmlformats.org/officeDocument/2006/relationships/webSettings" Target="webSettings.xml"/><Relationship Id="rId9" Type="http://schemas.openxmlformats.org/officeDocument/2006/relationships/hyperlink" Target="https://shows.map-dynamics.com/dn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7EAE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772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PEDIATRIC NURSING CONFERENCE</vt:lpstr>
    </vt:vector>
  </TitlesOfParts>
  <Company/>
  <LinksUpToDate>false</LinksUpToDate>
  <CharactersWithSpaces>5678</CharactersWithSpaces>
  <SharedDoc>false</SharedDoc>
  <HLinks>
    <vt:vector size="6" baseType="variant">
      <vt:variant>
        <vt:i4>2555971</vt:i4>
      </vt:variant>
      <vt:variant>
        <vt:i4>0</vt:i4>
      </vt:variant>
      <vt:variant>
        <vt:i4>0</vt:i4>
      </vt:variant>
      <vt:variant>
        <vt:i4>5</vt:i4>
      </vt:variant>
      <vt:variant>
        <vt:lpwstr>mailto:rick.gabler@ajj.com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NURSING CONFERENCE</dc:title>
  <dc:subject/>
  <dc:creator>Anthony J Jannetti</dc:creator>
  <cp:keywords/>
  <cp:lastModifiedBy>Heidi Perret</cp:lastModifiedBy>
  <cp:revision>16</cp:revision>
  <cp:lastPrinted>2020-02-17T16:52:00Z</cp:lastPrinted>
  <dcterms:created xsi:type="dcterms:W3CDTF">2019-10-03T17:15:00Z</dcterms:created>
  <dcterms:modified xsi:type="dcterms:W3CDTF">2020-02-17T16:55:00Z</dcterms:modified>
</cp:coreProperties>
</file>